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6C7" w:rsidRPr="009215C6" w:rsidRDefault="007B46C7" w:rsidP="009215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215C6">
        <w:rPr>
          <w:rFonts w:ascii="Times New Roman" w:hAnsi="Times New Roman"/>
          <w:b/>
          <w:sz w:val="28"/>
          <w:szCs w:val="28"/>
        </w:rPr>
        <w:t>АДМИНИСТРАЦИЯ ТОГУЛЬСКОГО РАЙОНА</w:t>
      </w:r>
    </w:p>
    <w:p w:rsidR="007B46C7" w:rsidRPr="009215C6" w:rsidRDefault="007B46C7" w:rsidP="009215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215C6">
        <w:rPr>
          <w:rFonts w:ascii="Times New Roman" w:hAnsi="Times New Roman"/>
          <w:b/>
          <w:sz w:val="28"/>
          <w:szCs w:val="28"/>
        </w:rPr>
        <w:t>АЛТАЙСКОГО КРАЯ</w:t>
      </w:r>
    </w:p>
    <w:p w:rsidR="007B46C7" w:rsidRPr="009215C6" w:rsidRDefault="007B46C7" w:rsidP="009215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B46C7" w:rsidRPr="009215C6" w:rsidRDefault="007B46C7" w:rsidP="009215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215C6">
        <w:rPr>
          <w:rFonts w:ascii="Times New Roman" w:hAnsi="Times New Roman"/>
          <w:b/>
          <w:spacing w:val="100"/>
          <w:sz w:val="44"/>
          <w:szCs w:val="28"/>
        </w:rPr>
        <w:t>ПОСТАНОВЛЕНИЕ</w:t>
      </w:r>
    </w:p>
    <w:p w:rsidR="007B46C7" w:rsidRPr="009215C6" w:rsidRDefault="007B46C7" w:rsidP="009215C6">
      <w:pPr>
        <w:spacing w:after="0" w:line="240" w:lineRule="auto"/>
        <w:jc w:val="center"/>
        <w:rPr>
          <w:rFonts w:ascii="Times New Roman" w:hAnsi="Times New Roman"/>
          <w:b/>
          <w:spacing w:val="100"/>
          <w:sz w:val="28"/>
          <w:szCs w:val="28"/>
        </w:rPr>
      </w:pPr>
    </w:p>
    <w:p w:rsidR="007B46C7" w:rsidRPr="000E33A0" w:rsidRDefault="000E33A0" w:rsidP="00B01AD9">
      <w:pPr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24.07.2025                </w:t>
      </w:r>
      <w:r w:rsidR="007B46C7" w:rsidRPr="00D72AAD">
        <w:rPr>
          <w:rFonts w:ascii="Times New Roman" w:hAnsi="Times New Roman"/>
          <w:sz w:val="28"/>
          <w:szCs w:val="28"/>
        </w:rPr>
        <w:t xml:space="preserve">                      </w:t>
      </w:r>
      <w:r w:rsidR="007B46C7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="007B46C7">
        <w:rPr>
          <w:rFonts w:ascii="Times New Roman" w:hAnsi="Times New Roman"/>
          <w:sz w:val="28"/>
          <w:szCs w:val="28"/>
        </w:rPr>
        <w:t xml:space="preserve">                           </w:t>
      </w:r>
      <w:r w:rsidR="007B46C7" w:rsidRPr="00D72AAD">
        <w:rPr>
          <w:rFonts w:ascii="Times New Roman" w:hAnsi="Times New Roman"/>
          <w:sz w:val="28"/>
          <w:szCs w:val="28"/>
        </w:rPr>
        <w:t xml:space="preserve">      № </w:t>
      </w:r>
      <w:r>
        <w:rPr>
          <w:rFonts w:ascii="Times New Roman" w:hAnsi="Times New Roman"/>
          <w:sz w:val="28"/>
          <w:szCs w:val="28"/>
          <w:u w:val="single"/>
        </w:rPr>
        <w:t>220</w:t>
      </w:r>
    </w:p>
    <w:p w:rsidR="007B46C7" w:rsidRPr="009215C6" w:rsidRDefault="007B46C7" w:rsidP="009215C6">
      <w:pPr>
        <w:spacing w:after="0" w:line="240" w:lineRule="auto"/>
        <w:jc w:val="center"/>
        <w:rPr>
          <w:rFonts w:ascii="Times New Roman" w:hAnsi="Times New Roman"/>
        </w:rPr>
      </w:pPr>
      <w:r w:rsidRPr="009215C6">
        <w:rPr>
          <w:rFonts w:ascii="Times New Roman" w:hAnsi="Times New Roman"/>
        </w:rPr>
        <w:t>с.Тогул</w:t>
      </w:r>
    </w:p>
    <w:p w:rsidR="007B46C7" w:rsidRPr="009215C6" w:rsidRDefault="007B46C7" w:rsidP="009215C6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9753" w:type="dxa"/>
        <w:tblLook w:val="01E0"/>
      </w:tblPr>
      <w:tblGrid>
        <w:gridCol w:w="4968"/>
        <w:gridCol w:w="4785"/>
      </w:tblGrid>
      <w:tr w:rsidR="007B46C7" w:rsidRPr="00B83345" w:rsidTr="00F366B1">
        <w:tc>
          <w:tcPr>
            <w:tcW w:w="4968" w:type="dxa"/>
          </w:tcPr>
          <w:p w:rsidR="007B46C7" w:rsidRPr="00F366B1" w:rsidRDefault="007B46C7" w:rsidP="00F12B55">
            <w:pPr>
              <w:spacing w:after="0" w:line="24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366B1">
              <w:rPr>
                <w:rFonts w:ascii="Times New Roman" w:hAnsi="Times New Roman"/>
                <w:sz w:val="26"/>
                <w:szCs w:val="26"/>
              </w:rPr>
              <w:t>Об утверждении Полити</w:t>
            </w:r>
            <w:r>
              <w:rPr>
                <w:rFonts w:ascii="Times New Roman" w:hAnsi="Times New Roman"/>
                <w:sz w:val="26"/>
                <w:szCs w:val="26"/>
              </w:rPr>
              <w:t>ки информационной безопасности А</w:t>
            </w:r>
            <w:r w:rsidRPr="00F366B1">
              <w:rPr>
                <w:rFonts w:ascii="Times New Roman" w:hAnsi="Times New Roman"/>
                <w:sz w:val="26"/>
                <w:szCs w:val="26"/>
              </w:rPr>
              <w:t>дминистрации Тогульского района</w:t>
            </w:r>
          </w:p>
        </w:tc>
        <w:tc>
          <w:tcPr>
            <w:tcW w:w="4785" w:type="dxa"/>
          </w:tcPr>
          <w:p w:rsidR="007B46C7" w:rsidRPr="00F366B1" w:rsidRDefault="007B46C7" w:rsidP="00F366B1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B46C7" w:rsidRDefault="007B46C7" w:rsidP="009215C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Default="007B46C7" w:rsidP="009215C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F12B5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 xml:space="preserve">В соответствии с Федеральными законами от 27.07.2006 № 149-ФЗ «Об информации, информационных технологиях и защите информации», от 27.07.2006 № 152-ФЗ «О персональных данных», </w:t>
      </w:r>
      <w:hyperlink r:id="rId5" w:history="1">
        <w:r w:rsidRPr="00F12B55">
          <w:rPr>
            <w:rFonts w:ascii="Times New Roman" w:hAnsi="Times New Roman"/>
            <w:sz w:val="26"/>
            <w:szCs w:val="26"/>
          </w:rPr>
          <w:t>приказом</w:t>
        </w:r>
      </w:hyperlink>
      <w:r w:rsidRPr="00F12B55">
        <w:rPr>
          <w:rFonts w:ascii="Times New Roman" w:hAnsi="Times New Roman"/>
          <w:sz w:val="26"/>
          <w:szCs w:val="26"/>
        </w:rPr>
        <w:t xml:space="preserve"> ФСТЭК России от 11.02.2013 № 17 «Об утверждении Требований о защите информации, не составляющей государственную тайну, содержащейся в государственных информационных системах», Уставом муниципального образования </w:t>
      </w:r>
      <w:proofErr w:type="spellStart"/>
      <w:r w:rsidRPr="00F12B55">
        <w:rPr>
          <w:rFonts w:ascii="Times New Roman" w:hAnsi="Times New Roman"/>
          <w:sz w:val="26"/>
          <w:szCs w:val="26"/>
        </w:rPr>
        <w:t>Тогульский</w:t>
      </w:r>
      <w:proofErr w:type="spellEnd"/>
      <w:r w:rsidRPr="00F12B55">
        <w:rPr>
          <w:rFonts w:ascii="Times New Roman" w:hAnsi="Times New Roman"/>
          <w:sz w:val="26"/>
          <w:szCs w:val="26"/>
        </w:rPr>
        <w:t xml:space="preserve"> район</w:t>
      </w:r>
      <w:r w:rsidRPr="00F12B55">
        <w:rPr>
          <w:rFonts w:ascii="Times New Roman" w:hAnsi="Times New Roman"/>
          <w:i/>
          <w:sz w:val="26"/>
          <w:szCs w:val="26"/>
        </w:rPr>
        <w:t xml:space="preserve">, </w:t>
      </w:r>
      <w:r w:rsidRPr="00F12B55">
        <w:rPr>
          <w:rFonts w:ascii="Times New Roman" w:hAnsi="Times New Roman"/>
          <w:sz w:val="26"/>
          <w:szCs w:val="26"/>
        </w:rPr>
        <w:t>ПОСТАНОВЛЯЮ:</w:t>
      </w:r>
    </w:p>
    <w:p w:rsidR="007B46C7" w:rsidRDefault="007B46C7" w:rsidP="00F12B55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Pr="00F12B55">
        <w:rPr>
          <w:rFonts w:ascii="Times New Roman" w:hAnsi="Times New Roman" w:cs="Times New Roman"/>
          <w:sz w:val="26"/>
          <w:szCs w:val="26"/>
        </w:rPr>
        <w:t xml:space="preserve">Утвердить </w:t>
      </w:r>
      <w:hyperlink w:anchor="P31" w:history="1">
        <w:r w:rsidRPr="00F12B55">
          <w:rPr>
            <w:rFonts w:ascii="Times New Roman" w:hAnsi="Times New Roman" w:cs="Times New Roman"/>
            <w:sz w:val="26"/>
            <w:szCs w:val="26"/>
          </w:rPr>
          <w:t>Политику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информационной безопасности Администрации Тогульского района (приложение 1).</w:t>
      </w:r>
    </w:p>
    <w:p w:rsidR="007B46C7" w:rsidRPr="00F12B55" w:rsidRDefault="007B46C7" w:rsidP="0002262E">
      <w:pPr>
        <w:shd w:val="clear" w:color="auto" w:fill="FFFFFF"/>
        <w:tabs>
          <w:tab w:val="left" w:pos="5117"/>
        </w:tabs>
        <w:spacing w:after="0" w:line="240" w:lineRule="auto"/>
        <w:ind w:firstLine="720"/>
        <w:jc w:val="both"/>
        <w:rPr>
          <w:rFonts w:ascii="Times New Roman" w:hAnsi="Times New Roman"/>
          <w:spacing w:val="-5"/>
          <w:sz w:val="26"/>
          <w:szCs w:val="26"/>
        </w:rPr>
      </w:pPr>
      <w:r>
        <w:rPr>
          <w:rFonts w:ascii="Times New Roman" w:hAnsi="Times New Roman"/>
          <w:spacing w:val="-5"/>
          <w:sz w:val="26"/>
          <w:szCs w:val="26"/>
        </w:rPr>
        <w:t xml:space="preserve">2. Утвердить </w:t>
      </w:r>
      <w:r w:rsidRPr="00F12B55">
        <w:rPr>
          <w:rFonts w:ascii="Times New Roman" w:hAnsi="Times New Roman"/>
          <w:spacing w:val="-5"/>
          <w:sz w:val="26"/>
          <w:szCs w:val="26"/>
        </w:rPr>
        <w:t>Обязательство о соблюдении требований по сохранению конфиденциальной информации и ответственности за их нарушение</w:t>
      </w:r>
      <w:r>
        <w:rPr>
          <w:rFonts w:ascii="Times New Roman" w:hAnsi="Times New Roman"/>
          <w:spacing w:val="-5"/>
          <w:sz w:val="26"/>
          <w:szCs w:val="26"/>
        </w:rPr>
        <w:t xml:space="preserve"> (приложение 2).</w:t>
      </w:r>
    </w:p>
    <w:p w:rsidR="007B46C7" w:rsidRPr="00F12B55" w:rsidRDefault="007B46C7" w:rsidP="00F12B55">
      <w:pPr>
        <w:spacing w:after="0" w:line="240" w:lineRule="auto"/>
        <w:ind w:firstLine="709"/>
        <w:jc w:val="both"/>
        <w:outlineLvl w:val="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aps/>
          <w:sz w:val="26"/>
          <w:szCs w:val="26"/>
        </w:rPr>
        <w:t xml:space="preserve">3. </w:t>
      </w:r>
      <w:r w:rsidRPr="00F12B55">
        <w:rPr>
          <w:rFonts w:ascii="Times New Roman" w:hAnsi="Times New Roman"/>
          <w:sz w:val="26"/>
          <w:szCs w:val="26"/>
        </w:rPr>
        <w:t xml:space="preserve">Утвердить </w:t>
      </w:r>
      <w:r>
        <w:rPr>
          <w:rFonts w:ascii="Times New Roman" w:hAnsi="Times New Roman"/>
          <w:sz w:val="26"/>
          <w:szCs w:val="26"/>
        </w:rPr>
        <w:t>Журнал</w:t>
      </w:r>
      <w:r>
        <w:rPr>
          <w:rFonts w:ascii="Times New Roman" w:hAnsi="Times New Roman"/>
          <w:caps/>
          <w:sz w:val="26"/>
          <w:szCs w:val="26"/>
        </w:rPr>
        <w:t xml:space="preserve"> </w:t>
      </w:r>
      <w:r w:rsidRPr="00F12B55">
        <w:rPr>
          <w:rFonts w:ascii="Times New Roman" w:hAnsi="Times New Roman"/>
          <w:sz w:val="26"/>
          <w:szCs w:val="26"/>
        </w:rPr>
        <w:t>обучения (</w:t>
      </w:r>
      <w:r w:rsidRPr="00F12B55">
        <w:rPr>
          <w:rFonts w:ascii="Times New Roman" w:hAnsi="Times New Roman"/>
          <w:bCs/>
          <w:sz w:val="26"/>
          <w:szCs w:val="26"/>
        </w:rPr>
        <w:t>информирование пользователей об угрозах безопасности информации, о правилах эксплуатации системы защиты информации информационной системы отдельных средств защиты информации и персональных данных</w:t>
      </w:r>
      <w:r w:rsidRPr="00F12B55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 xml:space="preserve"> работников А</w:t>
      </w:r>
      <w:r w:rsidRPr="00F12B55">
        <w:rPr>
          <w:rFonts w:ascii="Times New Roman" w:hAnsi="Times New Roman"/>
          <w:sz w:val="26"/>
          <w:szCs w:val="26"/>
        </w:rPr>
        <w:t>дминистрации Тогульского района и подведомственных организаций</w:t>
      </w:r>
      <w:r>
        <w:rPr>
          <w:rFonts w:ascii="Times New Roman" w:hAnsi="Times New Roman"/>
          <w:sz w:val="26"/>
          <w:szCs w:val="26"/>
        </w:rPr>
        <w:t xml:space="preserve"> (приложение 3).</w:t>
      </w:r>
    </w:p>
    <w:p w:rsidR="007B46C7" w:rsidRPr="00F12B55" w:rsidRDefault="007B46C7" w:rsidP="00F12B55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Pr="00F12B55">
        <w:rPr>
          <w:rFonts w:ascii="Times New Roman" w:hAnsi="Times New Roman" w:cs="Times New Roman"/>
          <w:sz w:val="26"/>
          <w:szCs w:val="26"/>
        </w:rPr>
        <w:t xml:space="preserve">Опубликовать настоящее постановление на официальном сайте Администрации Тогульского района </w:t>
      </w:r>
      <w:hyperlink r:id="rId6" w:tgtFrame="_blank" w:history="1">
        <w:r w:rsidRPr="00F12B55">
          <w:rPr>
            <w:rStyle w:val="a7"/>
            <w:rFonts w:ascii="Times New Roman" w:hAnsi="Times New Roman"/>
            <w:bCs/>
            <w:color w:val="auto"/>
            <w:sz w:val="26"/>
            <w:szCs w:val="26"/>
            <w:u w:val="none"/>
            <w:shd w:val="clear" w:color="auto" w:fill="FFFFFF"/>
          </w:rPr>
          <w:t>togul.org</w:t>
        </w:r>
      </w:hyperlink>
      <w:r w:rsidRPr="00F12B55">
        <w:rPr>
          <w:rFonts w:ascii="Times New Roman" w:hAnsi="Times New Roman" w:cs="Times New Roman"/>
          <w:sz w:val="26"/>
          <w:szCs w:val="26"/>
        </w:rPr>
        <w:t>.</w:t>
      </w:r>
    </w:p>
    <w:p w:rsidR="007B46C7" w:rsidRPr="00F12B55" w:rsidRDefault="007B46C7" w:rsidP="00F12B55">
      <w:pPr>
        <w:pStyle w:val="Style2"/>
        <w:widowControl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5. </w:t>
      </w:r>
      <w:r w:rsidRPr="00F12B55">
        <w:rPr>
          <w:bCs/>
          <w:sz w:val="26"/>
          <w:szCs w:val="26"/>
        </w:rPr>
        <w:t>Постановление Администрации района от 18.01.2024 № 9 «</w:t>
      </w:r>
      <w:r w:rsidRPr="00F12B55">
        <w:rPr>
          <w:sz w:val="26"/>
          <w:szCs w:val="26"/>
        </w:rPr>
        <w:t>Об утверждении Полити</w:t>
      </w:r>
      <w:r>
        <w:rPr>
          <w:sz w:val="26"/>
          <w:szCs w:val="26"/>
        </w:rPr>
        <w:t>ки информационной безопасности а</w:t>
      </w:r>
      <w:r w:rsidRPr="00F12B55">
        <w:rPr>
          <w:sz w:val="26"/>
          <w:szCs w:val="26"/>
        </w:rPr>
        <w:t>дминистрации Тогульского района» считать утратившим силу.</w:t>
      </w:r>
    </w:p>
    <w:p w:rsidR="007B46C7" w:rsidRPr="00F12B55" w:rsidRDefault="007B46C7" w:rsidP="00F12B5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 </w:t>
      </w:r>
      <w:r w:rsidRPr="00F12B55">
        <w:rPr>
          <w:rFonts w:ascii="Times New Roman" w:hAnsi="Times New Roman"/>
          <w:sz w:val="26"/>
          <w:szCs w:val="26"/>
        </w:rPr>
        <w:t>Контроль за исполнением данного постановления оставляю за собой</w:t>
      </w:r>
      <w:r w:rsidRPr="00F12B55">
        <w:rPr>
          <w:rStyle w:val="2"/>
          <w:rFonts w:ascii="Times New Roman" w:hAnsi="Times New Roman"/>
          <w:sz w:val="26"/>
          <w:szCs w:val="26"/>
        </w:rPr>
        <w:t>.</w:t>
      </w:r>
    </w:p>
    <w:p w:rsidR="007B46C7" w:rsidRPr="00F12B55" w:rsidRDefault="007B46C7" w:rsidP="00F12B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9215C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7B46C7" w:rsidRPr="00F12B55" w:rsidRDefault="007B46C7" w:rsidP="009215C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7B46C7" w:rsidRPr="00F12B55" w:rsidRDefault="007B46C7" w:rsidP="009215C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 xml:space="preserve">Глава района                                                                                                 В.А. </w:t>
      </w:r>
      <w:proofErr w:type="spellStart"/>
      <w:r w:rsidRPr="00F12B55">
        <w:rPr>
          <w:rFonts w:ascii="Times New Roman" w:hAnsi="Times New Roman"/>
          <w:sz w:val="26"/>
          <w:szCs w:val="26"/>
        </w:rPr>
        <w:t>Басалаев</w:t>
      </w:r>
      <w:proofErr w:type="spellEnd"/>
    </w:p>
    <w:p w:rsidR="007B46C7" w:rsidRPr="00F12B55" w:rsidRDefault="007B46C7" w:rsidP="009215C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9215C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9215C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9215C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Default="007B46C7" w:rsidP="009215C6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pacing w:val="-2"/>
          <w:sz w:val="26"/>
          <w:szCs w:val="26"/>
        </w:rPr>
      </w:pPr>
    </w:p>
    <w:p w:rsidR="007B46C7" w:rsidRDefault="007B46C7" w:rsidP="009215C6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pacing w:val="-2"/>
          <w:sz w:val="26"/>
          <w:szCs w:val="26"/>
        </w:rPr>
      </w:pPr>
    </w:p>
    <w:p w:rsidR="007B46C7" w:rsidRDefault="007B46C7" w:rsidP="009215C6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pacing w:val="-2"/>
          <w:sz w:val="26"/>
          <w:szCs w:val="26"/>
        </w:rPr>
      </w:pPr>
    </w:p>
    <w:p w:rsidR="007B46C7" w:rsidRDefault="007B46C7" w:rsidP="009215C6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pacing w:val="-2"/>
          <w:sz w:val="26"/>
          <w:szCs w:val="26"/>
        </w:rPr>
      </w:pPr>
    </w:p>
    <w:p w:rsidR="007B46C7" w:rsidRPr="00F12B55" w:rsidRDefault="007B46C7" w:rsidP="009215C6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pacing w:val="-2"/>
          <w:sz w:val="26"/>
          <w:szCs w:val="26"/>
        </w:rPr>
      </w:pPr>
      <w:r w:rsidRPr="00F12B55">
        <w:rPr>
          <w:rFonts w:ascii="Times New Roman" w:hAnsi="Times New Roman"/>
          <w:spacing w:val="-2"/>
          <w:sz w:val="26"/>
          <w:szCs w:val="26"/>
        </w:rPr>
        <w:lastRenderedPageBreak/>
        <w:t>ПРИЛОЖЕНИЕ 1</w:t>
      </w:r>
    </w:p>
    <w:p w:rsidR="007B46C7" w:rsidRPr="00F12B55" w:rsidRDefault="007B46C7" w:rsidP="009215C6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к постановлению Администрации</w:t>
      </w:r>
    </w:p>
    <w:p w:rsidR="007B46C7" w:rsidRPr="00F12B55" w:rsidRDefault="007B46C7" w:rsidP="009215C6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Тогульского района</w:t>
      </w:r>
    </w:p>
    <w:p w:rsidR="007B46C7" w:rsidRPr="00F12B55" w:rsidRDefault="007B46C7" w:rsidP="00B01AD9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pacing w:val="-5"/>
          <w:sz w:val="26"/>
          <w:szCs w:val="26"/>
        </w:rPr>
      </w:pPr>
      <w:r w:rsidRPr="00F12B55">
        <w:rPr>
          <w:rFonts w:ascii="Times New Roman" w:hAnsi="Times New Roman"/>
          <w:spacing w:val="-4"/>
          <w:sz w:val="26"/>
          <w:szCs w:val="26"/>
        </w:rPr>
        <w:t xml:space="preserve">от _______________ </w:t>
      </w:r>
      <w:r w:rsidRPr="00F12B55">
        <w:rPr>
          <w:rFonts w:ascii="Times New Roman" w:hAnsi="Times New Roman"/>
          <w:spacing w:val="-5"/>
          <w:sz w:val="26"/>
          <w:szCs w:val="26"/>
        </w:rPr>
        <w:t>№ ________</w:t>
      </w:r>
    </w:p>
    <w:p w:rsidR="007B46C7" w:rsidRPr="00F12B55" w:rsidRDefault="007B46C7" w:rsidP="009215C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9215C6">
      <w:pPr>
        <w:pStyle w:val="ConsPlusTitle"/>
        <w:ind w:firstLine="709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bookmarkStart w:id="0" w:name="sub_1"/>
      <w:r w:rsidRPr="00F12B55">
        <w:rPr>
          <w:rFonts w:ascii="Times New Roman" w:hAnsi="Times New Roman" w:cs="Times New Roman"/>
          <w:sz w:val="26"/>
          <w:szCs w:val="26"/>
        </w:rPr>
        <w:t>ПОЛИТИКА</w:t>
      </w:r>
    </w:p>
    <w:p w:rsidR="007B46C7" w:rsidRPr="00F12B55" w:rsidRDefault="007B46C7" w:rsidP="009215C6">
      <w:pPr>
        <w:pStyle w:val="ConsPlusTitle"/>
        <w:ind w:firstLine="709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F12B55">
        <w:rPr>
          <w:rFonts w:ascii="Times New Roman" w:hAnsi="Times New Roman" w:cs="Times New Roman"/>
          <w:sz w:val="26"/>
          <w:szCs w:val="26"/>
        </w:rPr>
        <w:t>ИНФОРМАЦИОННОЙ БЕЗОПАСНОСТИ АДМИНИСТРАЦИИ</w:t>
      </w:r>
    </w:p>
    <w:p w:rsidR="007B46C7" w:rsidRPr="00F12B55" w:rsidRDefault="007B46C7" w:rsidP="009215C6">
      <w:pPr>
        <w:pStyle w:val="ConsPlusTitle"/>
        <w:ind w:firstLine="709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F12B55">
        <w:rPr>
          <w:rFonts w:ascii="Times New Roman" w:hAnsi="Times New Roman" w:cs="Times New Roman"/>
          <w:sz w:val="26"/>
          <w:szCs w:val="26"/>
        </w:rPr>
        <w:t>ТОГУЛЬСКОГО РАЙОНА</w:t>
      </w:r>
    </w:p>
    <w:p w:rsidR="007B46C7" w:rsidRPr="00F12B55" w:rsidRDefault="007B46C7" w:rsidP="009215C6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F12B55">
        <w:rPr>
          <w:rFonts w:ascii="Times New Roman" w:hAnsi="Times New Roman" w:cs="Times New Roman"/>
          <w:color w:val="auto"/>
          <w:sz w:val="26"/>
          <w:szCs w:val="26"/>
        </w:rPr>
        <w:t>1. Общие положения</w:t>
      </w:r>
    </w:p>
    <w:bookmarkEnd w:id="0"/>
    <w:p w:rsidR="007B46C7" w:rsidRPr="00F12B55" w:rsidRDefault="007B46C7" w:rsidP="009215C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1" w:name="sub_11"/>
      <w:r w:rsidRPr="00F12B55">
        <w:rPr>
          <w:rFonts w:ascii="Times New Roman" w:hAnsi="Times New Roman"/>
          <w:sz w:val="26"/>
          <w:szCs w:val="26"/>
        </w:rPr>
        <w:t>1.1. Настоящая Политика информационной безопасности разработана в соответствии с положениями:</w:t>
      </w:r>
    </w:p>
    <w:bookmarkEnd w:id="1"/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 xml:space="preserve">- </w:t>
      </w:r>
      <w:hyperlink r:id="rId7" w:history="1">
        <w:r w:rsidRPr="00F12B55">
          <w:rPr>
            <w:rStyle w:val="a5"/>
            <w:rFonts w:ascii="Times New Roman" w:hAnsi="Times New Roman"/>
            <w:color w:val="auto"/>
            <w:sz w:val="26"/>
            <w:szCs w:val="26"/>
          </w:rPr>
          <w:t>Конституции</w:t>
        </w:r>
      </w:hyperlink>
      <w:r w:rsidRPr="00F12B55">
        <w:rPr>
          <w:rFonts w:ascii="Times New Roman" w:hAnsi="Times New Roman"/>
          <w:sz w:val="26"/>
          <w:szCs w:val="26"/>
        </w:rPr>
        <w:t xml:space="preserve"> Российской Федерации;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 xml:space="preserve">- </w:t>
      </w:r>
      <w:hyperlink r:id="rId8" w:history="1">
        <w:r w:rsidRPr="00F12B55">
          <w:rPr>
            <w:rStyle w:val="a5"/>
            <w:rFonts w:ascii="Times New Roman" w:hAnsi="Times New Roman"/>
            <w:color w:val="auto"/>
            <w:sz w:val="26"/>
            <w:szCs w:val="26"/>
          </w:rPr>
          <w:t>Федерального закона</w:t>
        </w:r>
      </w:hyperlink>
      <w:r w:rsidRPr="00F12B55">
        <w:rPr>
          <w:rFonts w:ascii="Times New Roman" w:hAnsi="Times New Roman"/>
          <w:sz w:val="26"/>
          <w:szCs w:val="26"/>
        </w:rPr>
        <w:t xml:space="preserve"> от 27 июля </w:t>
      </w:r>
      <w:smartTag w:uri="urn:schemas-microsoft-com:office:smarttags" w:element="metricconverter">
        <w:smartTagPr>
          <w:attr w:name="ProductID" w:val="2006 г"/>
        </w:smartTagPr>
        <w:r w:rsidRPr="00F12B55">
          <w:rPr>
            <w:rFonts w:ascii="Times New Roman" w:hAnsi="Times New Roman"/>
            <w:sz w:val="26"/>
            <w:szCs w:val="26"/>
          </w:rPr>
          <w:t>2006 г</w:t>
        </w:r>
      </w:smartTag>
      <w:r w:rsidRPr="00F12B55">
        <w:rPr>
          <w:rFonts w:ascii="Times New Roman" w:hAnsi="Times New Roman"/>
          <w:sz w:val="26"/>
          <w:szCs w:val="26"/>
        </w:rPr>
        <w:t>. N 149-ФЗ "Об информации, информационных технологиях и о защите информации";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 xml:space="preserve">- </w:t>
      </w:r>
      <w:hyperlink r:id="rId9" w:history="1">
        <w:r w:rsidRPr="00F12B55">
          <w:rPr>
            <w:rStyle w:val="a5"/>
            <w:rFonts w:ascii="Times New Roman" w:hAnsi="Times New Roman"/>
            <w:color w:val="auto"/>
            <w:sz w:val="26"/>
            <w:szCs w:val="26"/>
          </w:rPr>
          <w:t>Федерального закона</w:t>
        </w:r>
      </w:hyperlink>
      <w:r w:rsidRPr="00F12B55">
        <w:rPr>
          <w:rFonts w:ascii="Times New Roman" w:hAnsi="Times New Roman"/>
          <w:sz w:val="26"/>
          <w:szCs w:val="26"/>
        </w:rPr>
        <w:t xml:space="preserve"> от 29 июля </w:t>
      </w:r>
      <w:smartTag w:uri="urn:schemas-microsoft-com:office:smarttags" w:element="metricconverter">
        <w:smartTagPr>
          <w:attr w:name="ProductID" w:val="2004 г"/>
        </w:smartTagPr>
        <w:r w:rsidRPr="00F12B55">
          <w:rPr>
            <w:rFonts w:ascii="Times New Roman" w:hAnsi="Times New Roman"/>
            <w:sz w:val="26"/>
            <w:szCs w:val="26"/>
          </w:rPr>
          <w:t>2004 г</w:t>
        </w:r>
      </w:smartTag>
      <w:r w:rsidRPr="00F12B55">
        <w:rPr>
          <w:rFonts w:ascii="Times New Roman" w:hAnsi="Times New Roman"/>
          <w:sz w:val="26"/>
          <w:szCs w:val="26"/>
        </w:rPr>
        <w:t>. N 98-ФЗ "О коммерческой тайне";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 xml:space="preserve">- </w:t>
      </w:r>
      <w:hyperlink r:id="rId10" w:history="1">
        <w:r w:rsidRPr="00F12B55">
          <w:rPr>
            <w:rStyle w:val="a5"/>
            <w:rFonts w:ascii="Times New Roman" w:hAnsi="Times New Roman"/>
            <w:color w:val="auto"/>
            <w:sz w:val="26"/>
            <w:szCs w:val="26"/>
          </w:rPr>
          <w:t>Федерального закона</w:t>
        </w:r>
      </w:hyperlink>
      <w:r w:rsidRPr="00F12B55">
        <w:rPr>
          <w:rFonts w:ascii="Times New Roman" w:hAnsi="Times New Roman"/>
          <w:sz w:val="26"/>
          <w:szCs w:val="26"/>
        </w:rPr>
        <w:t xml:space="preserve"> от 27 июля </w:t>
      </w:r>
      <w:smartTag w:uri="urn:schemas-microsoft-com:office:smarttags" w:element="metricconverter">
        <w:smartTagPr>
          <w:attr w:name="ProductID" w:val="2006 г"/>
        </w:smartTagPr>
        <w:r w:rsidRPr="00F12B55">
          <w:rPr>
            <w:rFonts w:ascii="Times New Roman" w:hAnsi="Times New Roman"/>
            <w:sz w:val="26"/>
            <w:szCs w:val="26"/>
          </w:rPr>
          <w:t>2006 г</w:t>
        </w:r>
      </w:smartTag>
      <w:r w:rsidRPr="00F12B55">
        <w:rPr>
          <w:rFonts w:ascii="Times New Roman" w:hAnsi="Times New Roman"/>
          <w:sz w:val="26"/>
          <w:szCs w:val="26"/>
        </w:rPr>
        <w:t>. N 152-ФЗ "О персональных данных";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 xml:space="preserve">- Национального стандарта РФ </w:t>
      </w:r>
      <w:hyperlink r:id="rId11" w:history="1">
        <w:r w:rsidRPr="00F12B55">
          <w:rPr>
            <w:rStyle w:val="a5"/>
            <w:rFonts w:ascii="Times New Roman" w:hAnsi="Times New Roman"/>
            <w:color w:val="auto"/>
            <w:sz w:val="26"/>
            <w:szCs w:val="26"/>
          </w:rPr>
          <w:t>ГОСТ РИСО/МЭК 27033-1-2011</w:t>
        </w:r>
      </w:hyperlink>
      <w:r w:rsidRPr="00F12B55">
        <w:rPr>
          <w:rFonts w:ascii="Times New Roman" w:hAnsi="Times New Roman"/>
          <w:sz w:val="26"/>
          <w:szCs w:val="26"/>
        </w:rPr>
        <w:t xml:space="preserve"> "Информационная технология. Методы и средства обеспечения безопасности. Безопасность сетей. Часть 1. Обзор и концепции", утвержденного </w:t>
      </w:r>
      <w:hyperlink r:id="rId12" w:history="1">
        <w:r w:rsidRPr="00F12B55">
          <w:rPr>
            <w:rStyle w:val="a5"/>
            <w:rFonts w:ascii="Times New Roman" w:hAnsi="Times New Roman"/>
            <w:color w:val="auto"/>
            <w:sz w:val="26"/>
            <w:szCs w:val="26"/>
          </w:rPr>
          <w:t>приказом</w:t>
        </w:r>
      </w:hyperlink>
      <w:r w:rsidRPr="00F12B55">
        <w:rPr>
          <w:rFonts w:ascii="Times New Roman" w:hAnsi="Times New Roman"/>
          <w:sz w:val="26"/>
          <w:szCs w:val="26"/>
        </w:rPr>
        <w:t xml:space="preserve"> Федерального агентства по техническому регулированию и метрологии от 1 декабря </w:t>
      </w:r>
      <w:smartTag w:uri="urn:schemas-microsoft-com:office:smarttags" w:element="metricconverter">
        <w:smartTagPr>
          <w:attr w:name="ProductID" w:val="2011 г"/>
        </w:smartTagPr>
        <w:r w:rsidRPr="00F12B55">
          <w:rPr>
            <w:rFonts w:ascii="Times New Roman" w:hAnsi="Times New Roman"/>
            <w:sz w:val="26"/>
            <w:szCs w:val="26"/>
          </w:rPr>
          <w:t>2011 г</w:t>
        </w:r>
      </w:smartTag>
      <w:r w:rsidRPr="00F12B55">
        <w:rPr>
          <w:rFonts w:ascii="Times New Roman" w:hAnsi="Times New Roman"/>
          <w:sz w:val="26"/>
          <w:szCs w:val="26"/>
        </w:rPr>
        <w:t>. N 683-ст);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общепризнанных принципов и норм международного права при осуществлении деятельности по обеспечению информационной безопасности.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2" w:name="sub_12"/>
      <w:r w:rsidRPr="00F12B55">
        <w:rPr>
          <w:rFonts w:ascii="Times New Roman" w:hAnsi="Times New Roman"/>
          <w:sz w:val="26"/>
          <w:szCs w:val="26"/>
        </w:rPr>
        <w:t>1.2. Политика информационной безопасности представляет собой совокупность положений, правил, требований и принятых решений, определяющих порядок доступа к информационным ресурсам администрации Тогульского района, основные направлен</w:t>
      </w:r>
      <w:r>
        <w:rPr>
          <w:rFonts w:ascii="Times New Roman" w:hAnsi="Times New Roman"/>
          <w:sz w:val="26"/>
          <w:szCs w:val="26"/>
        </w:rPr>
        <w:t>ия и способы защиты информации А</w:t>
      </w:r>
      <w:r w:rsidRPr="00F12B55">
        <w:rPr>
          <w:rFonts w:ascii="Times New Roman" w:hAnsi="Times New Roman"/>
          <w:sz w:val="26"/>
          <w:szCs w:val="26"/>
        </w:rPr>
        <w:t>дминистрации Тогульского района.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3" w:name="sub_13"/>
      <w:bookmarkEnd w:id="2"/>
      <w:r w:rsidRPr="00F12B55">
        <w:rPr>
          <w:rFonts w:ascii="Times New Roman" w:hAnsi="Times New Roman"/>
          <w:sz w:val="26"/>
          <w:szCs w:val="26"/>
        </w:rPr>
        <w:t>1.3. Основными целями Политики информационной безопасности администрации Тогульского района являются:</w:t>
      </w:r>
    </w:p>
    <w:bookmarkEnd w:id="3"/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обеспечение управления и поддержки высшим руководством администрации Тогульского района информационной безопасности в соответствии с требованиями бизнеса, соответствующими законами и нормами;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защита субъектов информационных отношений от возможного нанесения им материального, физического, морального или иного ущерба;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обеспечение целостности и конфиденциальности информации;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обеспечение соблюдения требований законодательства, руководящих и нормативных документов и общей политики безопасности.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4" w:name="sub_14"/>
      <w:r w:rsidRPr="00F12B55">
        <w:rPr>
          <w:rFonts w:ascii="Times New Roman" w:hAnsi="Times New Roman"/>
          <w:sz w:val="26"/>
          <w:szCs w:val="26"/>
        </w:rPr>
        <w:t>1.4. Основными за</w:t>
      </w:r>
      <w:r>
        <w:rPr>
          <w:rFonts w:ascii="Times New Roman" w:hAnsi="Times New Roman"/>
          <w:sz w:val="26"/>
          <w:szCs w:val="26"/>
        </w:rPr>
        <w:t>дачами Политики информационной А</w:t>
      </w:r>
      <w:r w:rsidRPr="00F12B55">
        <w:rPr>
          <w:rFonts w:ascii="Times New Roman" w:hAnsi="Times New Roman"/>
          <w:sz w:val="26"/>
          <w:szCs w:val="26"/>
        </w:rPr>
        <w:t>дминистрации Тогульского района являются:</w:t>
      </w:r>
    </w:p>
    <w:bookmarkEnd w:id="4"/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доступность обрабатываемой информации;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защита информации от несанкционированного доступа к ней посторонних лиц, от утечки по техническим каналам, от специальных воздействий на информацию в целях её блокирования, уничтожения, искажения;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lastRenderedPageBreak/>
        <w:t>- контроль целостности и аутентичности (подтверждение авторства) информации, хранимой, обрабатываемой и передаваемой по каналам связи администрации Тогульского района;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обеспечения конфиденциальности определенной части информации, хранимой, обрабатываемой и передаваемой по каналам связи администрации Тогульского района;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оценка рисков информационной безопасности.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5" w:name="sub_15"/>
      <w:r w:rsidRPr="00F12B55">
        <w:rPr>
          <w:rFonts w:ascii="Times New Roman" w:hAnsi="Times New Roman"/>
          <w:sz w:val="26"/>
          <w:szCs w:val="26"/>
        </w:rPr>
        <w:t>1.5. Защите подлежит вся принимаемая, передаваемая, обрабатываемая и хранимая информация содержащая:</w:t>
      </w:r>
    </w:p>
    <w:bookmarkEnd w:id="5"/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 xml:space="preserve">- сведения, составляющие служебную и коммерческую тайну, доступ к которым ограничен администрацией Тогульского района, как собственником информации, в соответствии с положениями предоставленными </w:t>
      </w:r>
      <w:hyperlink r:id="rId13" w:history="1">
        <w:r w:rsidRPr="00F12B55">
          <w:rPr>
            <w:rStyle w:val="a5"/>
            <w:rFonts w:ascii="Times New Roman" w:hAnsi="Times New Roman"/>
            <w:color w:val="auto"/>
            <w:sz w:val="26"/>
            <w:szCs w:val="26"/>
          </w:rPr>
          <w:t>Федеральным законом</w:t>
        </w:r>
      </w:hyperlink>
      <w:r w:rsidRPr="00F12B55">
        <w:rPr>
          <w:rFonts w:ascii="Times New Roman" w:hAnsi="Times New Roman"/>
          <w:sz w:val="26"/>
          <w:szCs w:val="26"/>
        </w:rPr>
        <w:t xml:space="preserve"> от 27 июля </w:t>
      </w:r>
      <w:smartTag w:uri="urn:schemas-microsoft-com:office:smarttags" w:element="metricconverter">
        <w:smartTagPr>
          <w:attr w:name="ProductID" w:val="2006 г"/>
        </w:smartTagPr>
        <w:r w:rsidRPr="00F12B55">
          <w:rPr>
            <w:rFonts w:ascii="Times New Roman" w:hAnsi="Times New Roman"/>
            <w:sz w:val="26"/>
            <w:szCs w:val="26"/>
          </w:rPr>
          <w:t>2006 г</w:t>
        </w:r>
      </w:smartTag>
      <w:r w:rsidRPr="00F12B55">
        <w:rPr>
          <w:rFonts w:ascii="Times New Roman" w:hAnsi="Times New Roman"/>
          <w:sz w:val="26"/>
          <w:szCs w:val="26"/>
        </w:rPr>
        <w:t xml:space="preserve">. N 149-ФЗ "Об информации, информационных технологиях и о защите информации" и </w:t>
      </w:r>
      <w:hyperlink r:id="rId14" w:history="1">
        <w:r w:rsidRPr="00F12B55">
          <w:rPr>
            <w:rStyle w:val="a5"/>
            <w:rFonts w:ascii="Times New Roman" w:hAnsi="Times New Roman"/>
            <w:color w:val="auto"/>
            <w:sz w:val="26"/>
            <w:szCs w:val="26"/>
          </w:rPr>
          <w:t>Федеральным законом</w:t>
        </w:r>
      </w:hyperlink>
      <w:r w:rsidRPr="00F12B55">
        <w:rPr>
          <w:rFonts w:ascii="Times New Roman" w:hAnsi="Times New Roman"/>
          <w:sz w:val="26"/>
          <w:szCs w:val="26"/>
        </w:rPr>
        <w:t xml:space="preserve"> от 29 июля </w:t>
      </w:r>
      <w:smartTag w:uri="urn:schemas-microsoft-com:office:smarttags" w:element="metricconverter">
        <w:smartTagPr>
          <w:attr w:name="ProductID" w:val="2004 г"/>
        </w:smartTagPr>
        <w:r w:rsidRPr="00F12B55">
          <w:rPr>
            <w:rFonts w:ascii="Times New Roman" w:hAnsi="Times New Roman"/>
            <w:sz w:val="26"/>
            <w:szCs w:val="26"/>
          </w:rPr>
          <w:t>2004 г</w:t>
        </w:r>
      </w:smartTag>
      <w:r w:rsidRPr="00F12B55">
        <w:rPr>
          <w:rFonts w:ascii="Times New Roman" w:hAnsi="Times New Roman"/>
          <w:sz w:val="26"/>
          <w:szCs w:val="26"/>
        </w:rPr>
        <w:t>. N 98-ФЗ "О коммерческой тайне";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 xml:space="preserve">- персональные данные, доступ к которым ограничен в соответствии с положениями </w:t>
      </w:r>
      <w:hyperlink r:id="rId15" w:history="1">
        <w:r w:rsidRPr="00F12B55">
          <w:rPr>
            <w:rStyle w:val="a5"/>
            <w:rFonts w:ascii="Times New Roman" w:hAnsi="Times New Roman"/>
            <w:color w:val="auto"/>
            <w:sz w:val="26"/>
            <w:szCs w:val="26"/>
          </w:rPr>
          <w:t>Федерального закона</w:t>
        </w:r>
      </w:hyperlink>
      <w:r w:rsidRPr="00F12B55">
        <w:rPr>
          <w:rFonts w:ascii="Times New Roman" w:hAnsi="Times New Roman"/>
          <w:sz w:val="26"/>
          <w:szCs w:val="26"/>
        </w:rPr>
        <w:t xml:space="preserve"> от 27 июля </w:t>
      </w:r>
      <w:smartTag w:uri="urn:schemas-microsoft-com:office:smarttags" w:element="metricconverter">
        <w:smartTagPr>
          <w:attr w:name="ProductID" w:val="2006 г"/>
        </w:smartTagPr>
        <w:r w:rsidRPr="00F12B55">
          <w:rPr>
            <w:rFonts w:ascii="Times New Roman" w:hAnsi="Times New Roman"/>
            <w:sz w:val="26"/>
            <w:szCs w:val="26"/>
          </w:rPr>
          <w:t>2006 г</w:t>
        </w:r>
      </w:smartTag>
      <w:r w:rsidRPr="00F12B55">
        <w:rPr>
          <w:rFonts w:ascii="Times New Roman" w:hAnsi="Times New Roman"/>
          <w:sz w:val="26"/>
          <w:szCs w:val="26"/>
        </w:rPr>
        <w:t>. N 152-ФЗ "О персональных данных";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открытые сведения, в части обеспечения доступности и целостности информации.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6" w:name="sub_16"/>
      <w:r w:rsidRPr="00F12B55">
        <w:rPr>
          <w:rFonts w:ascii="Times New Roman" w:hAnsi="Times New Roman"/>
          <w:sz w:val="26"/>
          <w:szCs w:val="26"/>
        </w:rPr>
        <w:t>1.6. Основными способами защиты информационных  ресурсов администрации Тогульского района являются: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оценка рисков сетевой безопасности;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мониторинг информационной безопасности;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системный аудит;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антивирусный контроль;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анализ инцидентов.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7" w:name="sub_17"/>
      <w:r w:rsidRPr="00F12B55">
        <w:rPr>
          <w:rFonts w:ascii="Times New Roman" w:hAnsi="Times New Roman"/>
          <w:sz w:val="26"/>
          <w:szCs w:val="26"/>
        </w:rPr>
        <w:t>1.7. Основными средствами защиты информационных ресурсов администрации Тогульского района являются:</w:t>
      </w:r>
    </w:p>
    <w:bookmarkEnd w:id="7"/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b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криптографические средства:</w:t>
      </w:r>
      <w:r w:rsidRPr="00F12B55">
        <w:rPr>
          <w:rStyle w:val="10"/>
          <w:rFonts w:ascii="Times New Roman" w:hAnsi="Times New Roman" w:cs="Times New Roman"/>
          <w:color w:val="auto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Pr="00F12B55">
        <w:rPr>
          <w:rFonts w:ascii="Times New Roman" w:hAnsi="Times New Roman"/>
          <w:sz w:val="26"/>
          <w:szCs w:val="26"/>
        </w:rPr>
        <w:t>ресурсов администрации</w:t>
      </w:r>
      <w:r w:rsidRPr="00F12B55">
        <w:rPr>
          <w:rFonts w:ascii="Times New Roman" w:hAnsi="Times New Roman"/>
          <w:b/>
          <w:sz w:val="26"/>
          <w:szCs w:val="26"/>
        </w:rPr>
        <w:t xml:space="preserve"> </w:t>
      </w:r>
      <w:bookmarkEnd w:id="6"/>
      <w:r w:rsidRPr="00F12B55">
        <w:rPr>
          <w:rStyle w:val="a6"/>
          <w:rFonts w:ascii="Times New Roman" w:hAnsi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СКЗИ (средства криптографической защиты информации)</w:t>
      </w:r>
      <w:r w:rsidRPr="00F12B55">
        <w:rPr>
          <w:rFonts w:ascii="Times New Roman" w:hAnsi="Times New Roman"/>
          <w:b/>
          <w:sz w:val="26"/>
          <w:szCs w:val="26"/>
        </w:rPr>
        <w:t>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средства контроля событий безопасности: файловый сервер (сетевое хранилище);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средства разграничения доступа к ресурсам автоматизированной системы;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 xml:space="preserve">- средства идентификации и аутентификации пользователей: </w:t>
      </w:r>
      <w:r w:rsidRPr="00F12B55">
        <w:rPr>
          <w:rFonts w:ascii="Times New Roman" w:hAnsi="Times New Roman"/>
          <w:sz w:val="26"/>
          <w:szCs w:val="26"/>
          <w:shd w:val="clear" w:color="auto" w:fill="FFFFFF"/>
        </w:rPr>
        <w:t>электронные ключи</w:t>
      </w:r>
      <w:r w:rsidRPr="00F12B55">
        <w:rPr>
          <w:rFonts w:ascii="Times New Roman" w:hAnsi="Times New Roman"/>
          <w:sz w:val="26"/>
          <w:szCs w:val="26"/>
        </w:rPr>
        <w:t>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технические средства защиты: средства антивирусной защиты.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8" w:name="sub_18"/>
      <w:r w:rsidRPr="00F12B55">
        <w:rPr>
          <w:rFonts w:ascii="Times New Roman" w:hAnsi="Times New Roman"/>
          <w:sz w:val="26"/>
          <w:szCs w:val="26"/>
        </w:rPr>
        <w:t xml:space="preserve">1.8. Политика информационной безопасности утверждается администрацией Тогульского района и доводится до сведения всех работников администрации Тогульского района и ее </w:t>
      </w:r>
      <w:proofErr w:type="spellStart"/>
      <w:r w:rsidRPr="00F12B55">
        <w:rPr>
          <w:rFonts w:ascii="Times New Roman" w:hAnsi="Times New Roman"/>
          <w:sz w:val="26"/>
          <w:szCs w:val="26"/>
        </w:rPr>
        <w:t>стуктурных</w:t>
      </w:r>
      <w:proofErr w:type="spellEnd"/>
      <w:r w:rsidRPr="00F12B55">
        <w:rPr>
          <w:rFonts w:ascii="Times New Roman" w:hAnsi="Times New Roman"/>
          <w:sz w:val="26"/>
          <w:szCs w:val="26"/>
        </w:rPr>
        <w:t xml:space="preserve"> подразделений 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9" w:name="sub_19"/>
      <w:bookmarkEnd w:id="8"/>
      <w:r w:rsidRPr="00F12B55">
        <w:rPr>
          <w:rFonts w:ascii="Times New Roman" w:hAnsi="Times New Roman"/>
          <w:sz w:val="26"/>
          <w:szCs w:val="26"/>
        </w:rPr>
        <w:t>1.9. Основные положения и требования настоящей Политики информационной безопасности распространяются на все структурные подразделения администрации Тогульского района.</w:t>
      </w:r>
    </w:p>
    <w:bookmarkEnd w:id="9"/>
    <w:p w:rsidR="007B46C7" w:rsidRPr="00F12B55" w:rsidRDefault="007B46C7" w:rsidP="009215C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9215C6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bookmarkStart w:id="10" w:name="sub_2"/>
      <w:r w:rsidRPr="00F12B55">
        <w:rPr>
          <w:rFonts w:ascii="Times New Roman" w:hAnsi="Times New Roman" w:cs="Times New Roman"/>
          <w:color w:val="auto"/>
          <w:sz w:val="26"/>
          <w:szCs w:val="26"/>
        </w:rPr>
        <w:t>2. Субъекты правоотношений, связанных с использованием информации и обеспечением ее безопасности</w:t>
      </w:r>
    </w:p>
    <w:bookmarkEnd w:id="10"/>
    <w:p w:rsidR="007B46C7" w:rsidRPr="00F12B55" w:rsidRDefault="007B46C7" w:rsidP="009215C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11" w:name="sub_21"/>
      <w:r w:rsidRPr="00F12B55">
        <w:rPr>
          <w:rFonts w:ascii="Times New Roman" w:hAnsi="Times New Roman"/>
          <w:sz w:val="26"/>
          <w:szCs w:val="26"/>
        </w:rPr>
        <w:lastRenderedPageBreak/>
        <w:t>2.1. К субъектам правоотношений, связанных с использованием информационных ресурсов администрации Тогульского района и обеспечением их безопасности (далее - субъекты правоотношений) относятся:</w:t>
      </w:r>
    </w:p>
    <w:bookmarkEnd w:id="11"/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А</w:t>
      </w:r>
      <w:r w:rsidRPr="00F12B55">
        <w:rPr>
          <w:rFonts w:ascii="Times New Roman" w:hAnsi="Times New Roman"/>
          <w:sz w:val="26"/>
          <w:szCs w:val="26"/>
        </w:rPr>
        <w:t>дминистрация Тогульского района как собственник информационных ресурсов;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работники А</w:t>
      </w:r>
      <w:r w:rsidRPr="00F12B55">
        <w:rPr>
          <w:rFonts w:ascii="Times New Roman" w:hAnsi="Times New Roman"/>
          <w:sz w:val="26"/>
          <w:szCs w:val="26"/>
        </w:rPr>
        <w:t>дминистрации Тогульского района как пользователи информацией в соответствии с возложенными на них трудовыми обязанностями;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подразделения А</w:t>
      </w:r>
      <w:r w:rsidRPr="00F12B55">
        <w:rPr>
          <w:rFonts w:ascii="Times New Roman" w:hAnsi="Times New Roman"/>
          <w:sz w:val="26"/>
          <w:szCs w:val="26"/>
        </w:rPr>
        <w:t>дминистрации Тогульского района, обеспечивающие эксплуатацию информационных ресурсов;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иные пользователи (физические и юридические лица), информация о которых обрабатывает</w:t>
      </w:r>
      <w:r>
        <w:rPr>
          <w:rFonts w:ascii="Times New Roman" w:hAnsi="Times New Roman"/>
          <w:sz w:val="26"/>
          <w:szCs w:val="26"/>
        </w:rPr>
        <w:t>ся, накапливается и хранится в А</w:t>
      </w:r>
      <w:r w:rsidRPr="00F12B55">
        <w:rPr>
          <w:rFonts w:ascii="Times New Roman" w:hAnsi="Times New Roman"/>
          <w:sz w:val="26"/>
          <w:szCs w:val="26"/>
        </w:rPr>
        <w:t>дминистрации Тогульского района (далее - пользователи).</w:t>
      </w:r>
    </w:p>
    <w:p w:rsidR="007B46C7" w:rsidRPr="00F12B55" w:rsidRDefault="007B46C7" w:rsidP="007D169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6"/>
          <w:szCs w:val="26"/>
        </w:rPr>
      </w:pPr>
      <w:bookmarkStart w:id="12" w:name="sub_22"/>
      <w:r w:rsidRPr="00F12B55">
        <w:rPr>
          <w:rFonts w:ascii="Times New Roman" w:hAnsi="Times New Roman" w:cs="Times New Roman"/>
          <w:sz w:val="26"/>
          <w:szCs w:val="26"/>
        </w:rPr>
        <w:t>2.2. В целях организации процесса использ</w:t>
      </w:r>
      <w:r>
        <w:rPr>
          <w:rFonts w:ascii="Times New Roman" w:hAnsi="Times New Roman" w:cs="Times New Roman"/>
          <w:sz w:val="26"/>
          <w:szCs w:val="26"/>
        </w:rPr>
        <w:t>ования информационных ресурсов А</w:t>
      </w:r>
      <w:r w:rsidRPr="00F12B55">
        <w:rPr>
          <w:rFonts w:ascii="Times New Roman" w:hAnsi="Times New Roman" w:cs="Times New Roman"/>
          <w:sz w:val="26"/>
          <w:szCs w:val="26"/>
        </w:rPr>
        <w:t>дминистрация Тогульского района обязана соблюдать следующие требования: ресурсы сети "Интернет" могут использоваться для оказания государственных и муниципальных услуг в электронном виде, получения и распространения информации, связанной с их деятельностью (путем создания информационных web-сайтов), информационно-аналитической работы в интересах администрации района, обмена почтовыми сообщениями а также ведения межведомственного информационного взаимодействия.</w:t>
      </w:r>
    </w:p>
    <w:p w:rsidR="007B46C7" w:rsidRPr="00F12B55" w:rsidRDefault="007B46C7" w:rsidP="007D169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12B55">
        <w:rPr>
          <w:rFonts w:ascii="Times New Roman" w:hAnsi="Times New Roman" w:cs="Times New Roman"/>
          <w:sz w:val="26"/>
          <w:szCs w:val="26"/>
        </w:rPr>
        <w:t>Иное использование ресурсов сети "Интернет", решение о котором не принято руководством в установленном порядке, должно рассматриваться как нарушение ИБ.</w:t>
      </w:r>
    </w:p>
    <w:p w:rsidR="007B46C7" w:rsidRPr="00F12B55" w:rsidRDefault="007B46C7" w:rsidP="007D169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6"/>
          <w:szCs w:val="26"/>
        </w:rPr>
      </w:pPr>
      <w:bookmarkStart w:id="13" w:name="sub_23"/>
      <w:bookmarkEnd w:id="12"/>
      <w:r w:rsidRPr="00F12B55">
        <w:rPr>
          <w:rFonts w:ascii="Times New Roman" w:hAnsi="Times New Roman" w:cs="Times New Roman"/>
          <w:sz w:val="26"/>
          <w:szCs w:val="26"/>
        </w:rPr>
        <w:t>2.3. В процессе использования информационных ресурсов администрация Тогульского ра</w:t>
      </w:r>
      <w:r>
        <w:rPr>
          <w:rFonts w:ascii="Times New Roman" w:hAnsi="Times New Roman" w:cs="Times New Roman"/>
          <w:sz w:val="26"/>
          <w:szCs w:val="26"/>
        </w:rPr>
        <w:t>йона, подразделения А</w:t>
      </w:r>
      <w:r w:rsidRPr="00F12B55">
        <w:rPr>
          <w:rFonts w:ascii="Times New Roman" w:hAnsi="Times New Roman" w:cs="Times New Roman"/>
          <w:sz w:val="26"/>
          <w:szCs w:val="26"/>
        </w:rPr>
        <w:t xml:space="preserve">дминистрации Тогульского района, обеспечивающие эксплуатацию информационных ресурсов, обязаны: </w:t>
      </w:r>
    </w:p>
    <w:p w:rsidR="007B46C7" w:rsidRPr="00F12B55" w:rsidRDefault="007B46C7" w:rsidP="007D169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12B55">
        <w:rPr>
          <w:rFonts w:ascii="Times New Roman" w:hAnsi="Times New Roman" w:cs="Times New Roman"/>
          <w:sz w:val="26"/>
          <w:szCs w:val="26"/>
        </w:rPr>
        <w:t>-применять соответствующие средства защиты информации (межсетевые экраны, Proxy-сервера, антивирусные средства, средства криптографической защиты информации (СКЗИ) и пр.), обеспечивающие прием и передачу информации только в установленном формате и только для конкретной технологии. Предназначенные для этого средства защиты информации, в том числе шифровальные (криптографические) средства, должны пройти в установленном законодательством Российской Федерации порядке сертификацию в Федеральной службе безопасности Российской Федерации и/или иметь подтверждение соответствия в Федеральной службе по техническому и экспортному контролю.</w:t>
      </w:r>
    </w:p>
    <w:p w:rsidR="007B46C7" w:rsidRPr="00F12B55" w:rsidRDefault="007B46C7" w:rsidP="007D169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12B55">
        <w:rPr>
          <w:rFonts w:ascii="Times New Roman" w:hAnsi="Times New Roman" w:cs="Times New Roman"/>
          <w:sz w:val="26"/>
          <w:szCs w:val="26"/>
        </w:rPr>
        <w:t>Должны быть определены состав и порядок применения мер защиты, применяемых для организации почтового обмена через сеть "Интернет".</w:t>
      </w:r>
    </w:p>
    <w:p w:rsidR="007B46C7" w:rsidRPr="00F12B55" w:rsidRDefault="007B46C7" w:rsidP="007D169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12B55">
        <w:rPr>
          <w:rFonts w:ascii="Times New Roman" w:hAnsi="Times New Roman" w:cs="Times New Roman"/>
          <w:sz w:val="26"/>
          <w:szCs w:val="26"/>
        </w:rPr>
        <w:t>Почтовый обмен через сеть "Интернет" должен осуществляться с использованием защитных мер, включая антивирусную защиту.</w:t>
      </w:r>
    </w:p>
    <w:p w:rsidR="007B46C7" w:rsidRPr="00F12B55" w:rsidRDefault="007B46C7" w:rsidP="007D169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12B55">
        <w:rPr>
          <w:rFonts w:ascii="Times New Roman" w:hAnsi="Times New Roman" w:cs="Times New Roman"/>
          <w:sz w:val="26"/>
          <w:szCs w:val="26"/>
        </w:rPr>
        <w:t>Электронная почта должна архивироваться. Архив должен быть доступен только ответственному за обеспечение ИБ. Изменения в архиве не допускаются. Доступ к информации архива должен быть ограничен.</w:t>
      </w:r>
    </w:p>
    <w:p w:rsidR="007B46C7" w:rsidRPr="00F12B55" w:rsidRDefault="007B46C7" w:rsidP="007D169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12B55">
        <w:rPr>
          <w:rFonts w:ascii="Times New Roman" w:hAnsi="Times New Roman" w:cs="Times New Roman"/>
          <w:sz w:val="26"/>
          <w:szCs w:val="26"/>
        </w:rPr>
        <w:t>Порядок использования электронной почты должен быть строго регламентирован.</w:t>
      </w:r>
    </w:p>
    <w:p w:rsidR="007B46C7" w:rsidRPr="00F12B55" w:rsidRDefault="007B46C7" w:rsidP="007D169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12B55">
        <w:rPr>
          <w:rFonts w:ascii="Times New Roman" w:hAnsi="Times New Roman" w:cs="Times New Roman"/>
          <w:sz w:val="26"/>
          <w:szCs w:val="26"/>
        </w:rPr>
        <w:t>При взаимодействии с сетью "Интернет" должно обеспечиваться противодействие атакам хакеров и распространению спама.</w:t>
      </w:r>
    </w:p>
    <w:p w:rsidR="007B46C7" w:rsidRPr="00F12B55" w:rsidRDefault="007B46C7" w:rsidP="007D169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12B55">
        <w:rPr>
          <w:rFonts w:ascii="Times New Roman" w:hAnsi="Times New Roman" w:cs="Times New Roman"/>
          <w:sz w:val="26"/>
          <w:szCs w:val="26"/>
        </w:rPr>
        <w:t>Для обнаружения компьютерных атак необходимо использовать системы обнаружения вторжений, реализованные программными или программно-</w:t>
      </w:r>
      <w:r w:rsidRPr="00F12B55">
        <w:rPr>
          <w:rFonts w:ascii="Times New Roman" w:hAnsi="Times New Roman" w:cs="Times New Roman"/>
          <w:sz w:val="26"/>
          <w:szCs w:val="26"/>
        </w:rPr>
        <w:lastRenderedPageBreak/>
        <w:t>аппаратными средствами.</w:t>
      </w:r>
    </w:p>
    <w:p w:rsidR="007B46C7" w:rsidRPr="00F12B55" w:rsidRDefault="007B46C7" w:rsidP="007D169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12B55">
        <w:rPr>
          <w:rFonts w:ascii="Times New Roman" w:hAnsi="Times New Roman" w:cs="Times New Roman"/>
          <w:sz w:val="26"/>
          <w:szCs w:val="26"/>
        </w:rPr>
        <w:t>Порядок подключения и использования ресурсов сети "Интернет" должен контролироваться ответственными за обеспечение ИБ.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14" w:name="sub_24"/>
      <w:bookmarkEnd w:id="13"/>
      <w:r w:rsidRPr="00F12B55">
        <w:rPr>
          <w:rFonts w:ascii="Times New Roman" w:hAnsi="Times New Roman"/>
          <w:sz w:val="26"/>
          <w:szCs w:val="26"/>
        </w:rPr>
        <w:t xml:space="preserve">2.4. </w:t>
      </w:r>
      <w:bookmarkEnd w:id="14"/>
      <w:r w:rsidRPr="00F12B55">
        <w:rPr>
          <w:rFonts w:ascii="Times New Roman" w:hAnsi="Times New Roman"/>
          <w:sz w:val="26"/>
          <w:szCs w:val="26"/>
        </w:rPr>
        <w:t>Уровень доступа к информационным ресурсам администрации Тогульского района определяется для каждого работника индивидуально с соблюдением следующих требований: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конфиден</w:t>
      </w:r>
      <w:r>
        <w:rPr>
          <w:rFonts w:ascii="Times New Roman" w:hAnsi="Times New Roman"/>
          <w:sz w:val="26"/>
          <w:szCs w:val="26"/>
        </w:rPr>
        <w:t>циальная и открытая информация А</w:t>
      </w:r>
      <w:r w:rsidRPr="00F12B55">
        <w:rPr>
          <w:rFonts w:ascii="Times New Roman" w:hAnsi="Times New Roman"/>
          <w:sz w:val="26"/>
          <w:szCs w:val="26"/>
        </w:rPr>
        <w:t>дминистрации Тогульского района размещается на сервере;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непосредственный руководитель работника имеет право на просмотр информации, используемой работником;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Каждый работник при приеме на работу подписывать обязательство о соблюдении требований по сохранению конфиденциальной информации и ответственности за их нарушение, а также о выполнении правил работы с информацией.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Все работники,  доп</w:t>
      </w:r>
      <w:r>
        <w:rPr>
          <w:rFonts w:ascii="Times New Roman" w:hAnsi="Times New Roman"/>
          <w:sz w:val="26"/>
          <w:szCs w:val="26"/>
        </w:rPr>
        <w:t>ущенные к работе с информацией А</w:t>
      </w:r>
      <w:r w:rsidRPr="00F12B55">
        <w:rPr>
          <w:rFonts w:ascii="Times New Roman" w:hAnsi="Times New Roman"/>
          <w:sz w:val="26"/>
          <w:szCs w:val="26"/>
        </w:rPr>
        <w:t>дминистрации Тогульского района несут персональную ответственность за нарушение правил ее использования, передачи, хранения, а также требований по сохранению конфиденциальной информации.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До предоставления доступа к информационным ресурсам администрации Тогульского района пользователи должны быть ознакомлены с перечнем конфиденциальной информации.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Пользователи, допущенные к работе с информационными ресур</w:t>
      </w:r>
      <w:r>
        <w:rPr>
          <w:rFonts w:ascii="Times New Roman" w:hAnsi="Times New Roman"/>
          <w:sz w:val="26"/>
          <w:szCs w:val="26"/>
        </w:rPr>
        <w:t>сами А</w:t>
      </w:r>
      <w:r w:rsidRPr="00F12B55">
        <w:rPr>
          <w:rFonts w:ascii="Times New Roman" w:hAnsi="Times New Roman"/>
          <w:sz w:val="26"/>
          <w:szCs w:val="26"/>
        </w:rPr>
        <w:t>дминистрации Тогульского района, несут ответственность за нарушение правил ее использования, передачи, хранения, а также требований по сохранению конфиденциальной информации.</w:t>
      </w:r>
    </w:p>
    <w:p w:rsidR="007B46C7" w:rsidRPr="00F12B55" w:rsidRDefault="007B46C7" w:rsidP="009215C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9215C6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bookmarkStart w:id="15" w:name="sub_3"/>
      <w:r w:rsidRPr="00F12B55">
        <w:rPr>
          <w:rFonts w:ascii="Times New Roman" w:hAnsi="Times New Roman" w:cs="Times New Roman"/>
          <w:color w:val="auto"/>
          <w:sz w:val="26"/>
          <w:szCs w:val="26"/>
        </w:rPr>
        <w:t>3. Угрозы безопасности информации и их источники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16" w:name="sub_31"/>
      <w:bookmarkEnd w:id="15"/>
      <w:r w:rsidRPr="00F12B55">
        <w:rPr>
          <w:rFonts w:ascii="Times New Roman" w:hAnsi="Times New Roman"/>
          <w:sz w:val="26"/>
          <w:szCs w:val="26"/>
        </w:rPr>
        <w:t>3.1. Угрозы безопасности инфор</w:t>
      </w:r>
      <w:r>
        <w:rPr>
          <w:rFonts w:ascii="Times New Roman" w:hAnsi="Times New Roman"/>
          <w:sz w:val="26"/>
          <w:szCs w:val="26"/>
        </w:rPr>
        <w:t>мации, с которыми сталкивается А</w:t>
      </w:r>
      <w:r w:rsidRPr="00F12B55">
        <w:rPr>
          <w:rFonts w:ascii="Times New Roman" w:hAnsi="Times New Roman"/>
          <w:sz w:val="26"/>
          <w:szCs w:val="26"/>
        </w:rPr>
        <w:t>дминистрация Тогульского района, могут быть связаны с проблемами:</w:t>
      </w:r>
    </w:p>
    <w:bookmarkEnd w:id="16"/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несанкционированного доступа к информации,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несанкционированной передачи информации,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внесения вредоносной программы, отказа от факта приема или источника информации,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отказа в обслуживании и недоступности информации или услуг.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17" w:name="sub_32"/>
      <w:r w:rsidRPr="00F12B55">
        <w:rPr>
          <w:rFonts w:ascii="Times New Roman" w:hAnsi="Times New Roman"/>
          <w:sz w:val="26"/>
          <w:szCs w:val="26"/>
        </w:rPr>
        <w:t>3.2. Указанные угрозы могут быть связаны с утратой:</w:t>
      </w:r>
    </w:p>
    <w:bookmarkEnd w:id="17"/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конфиденциальности информации и программы (в сетях и системах, соединенных с сетями);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целостности информации и программы (в сетях и системах, соединенных с сетями);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доступности информации и сетевых услуг (и систем, соединенных с сетями);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F12B55">
        <w:rPr>
          <w:rFonts w:ascii="Times New Roman" w:hAnsi="Times New Roman"/>
          <w:sz w:val="26"/>
          <w:szCs w:val="26"/>
        </w:rPr>
        <w:t>неотказуемости</w:t>
      </w:r>
      <w:proofErr w:type="spellEnd"/>
      <w:r w:rsidRPr="00F12B55">
        <w:rPr>
          <w:rFonts w:ascii="Times New Roman" w:hAnsi="Times New Roman"/>
          <w:sz w:val="26"/>
          <w:szCs w:val="26"/>
        </w:rPr>
        <w:t xml:space="preserve"> сетевых транзакций (обязательств);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подотчетности сетевых транзакций;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подлинности информации (а также аутентичности сетевых пользователей и администраторов);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достоверности информации и программы (в сетях и системах, соединенных с сетями);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 xml:space="preserve">- способности контролировать несанкционированное использование и эксплуатацию сетевых ресурсов, включая осуществление контроля в контексте </w:t>
      </w:r>
      <w:r w:rsidRPr="00F12B55">
        <w:rPr>
          <w:rFonts w:ascii="Times New Roman" w:hAnsi="Times New Roman"/>
          <w:sz w:val="26"/>
          <w:szCs w:val="26"/>
        </w:rPr>
        <w:lastRenderedPageBreak/>
        <w:t>политики безопасности организации (например, продажа полосы пропускания или использование полосы пропускания для собственной выгоды) и выполнение обязательств в отношении законодательства и предписаний (например, в отношении хранения детской порнографии);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способности контролировать злоупотребление санкционированным доступом.</w:t>
      </w:r>
    </w:p>
    <w:p w:rsidR="007B46C7" w:rsidRPr="00F12B55" w:rsidRDefault="007B46C7" w:rsidP="007D1695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18" w:name="sub_33"/>
      <w:r w:rsidRPr="00F12B55">
        <w:rPr>
          <w:rFonts w:ascii="Times New Roman" w:hAnsi="Times New Roman"/>
          <w:sz w:val="26"/>
          <w:szCs w:val="26"/>
        </w:rPr>
        <w:t xml:space="preserve">3.3. Основными источниками угроз безопасности информации являются: </w:t>
      </w:r>
    </w:p>
    <w:p w:rsidR="007B46C7" w:rsidRPr="00F12B55" w:rsidRDefault="007B46C7" w:rsidP="007D1695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сотрудники информационной службы, имеющие полный доступ к его информационным ресурсам;</w:t>
      </w:r>
    </w:p>
    <w:p w:rsidR="007B46C7" w:rsidRPr="00F12B55" w:rsidRDefault="007B46C7" w:rsidP="007D1695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рядовые сотрудники учреждений;</w:t>
      </w:r>
    </w:p>
    <w:p w:rsidR="007B46C7" w:rsidRPr="00F12B55" w:rsidRDefault="007B46C7" w:rsidP="007D1695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возможные отказы оборудования, отключения электропитания, нарушения в сети передачи данных;</w:t>
      </w:r>
    </w:p>
    <w:p w:rsidR="007B46C7" w:rsidRPr="00F12B55" w:rsidRDefault="007B46C7" w:rsidP="007D1695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хакеры.</w:t>
      </w:r>
    </w:p>
    <w:bookmarkEnd w:id="18"/>
    <w:p w:rsidR="007B46C7" w:rsidRPr="00F12B55" w:rsidRDefault="007B46C7" w:rsidP="009215C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9215C6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bookmarkStart w:id="19" w:name="sub_4"/>
      <w:r w:rsidRPr="00F12B55">
        <w:rPr>
          <w:rFonts w:ascii="Times New Roman" w:hAnsi="Times New Roman" w:cs="Times New Roman"/>
          <w:color w:val="auto"/>
          <w:sz w:val="26"/>
          <w:szCs w:val="26"/>
        </w:rPr>
        <w:t>4. Оценка рисков сетевой безопасности</w:t>
      </w:r>
    </w:p>
    <w:bookmarkEnd w:id="19"/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20" w:name="sub_41"/>
      <w:r w:rsidRPr="00F12B55">
        <w:rPr>
          <w:rFonts w:ascii="Times New Roman" w:hAnsi="Times New Roman"/>
          <w:sz w:val="26"/>
          <w:szCs w:val="26"/>
        </w:rPr>
        <w:t xml:space="preserve">4.1. Для идентификации и подтверждения технических мер и средств контроля и управления безопасностью информации в </w:t>
      </w:r>
      <w:r>
        <w:rPr>
          <w:rFonts w:ascii="Times New Roman" w:hAnsi="Times New Roman"/>
          <w:sz w:val="26"/>
          <w:szCs w:val="26"/>
        </w:rPr>
        <w:t>А</w:t>
      </w:r>
      <w:r w:rsidRPr="00F12B55">
        <w:rPr>
          <w:rFonts w:ascii="Times New Roman" w:hAnsi="Times New Roman"/>
          <w:sz w:val="26"/>
          <w:szCs w:val="26"/>
        </w:rPr>
        <w:t>дминистрации Тогульского района проводится оценка риска сетевой безопасности.</w:t>
      </w:r>
    </w:p>
    <w:bookmarkEnd w:id="20"/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Для этого должны быть выполнены следующие основные действия: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определение степени значимости информации, выраженной с точки зрения потенциального неблагоприятного воздей</w:t>
      </w:r>
      <w:r>
        <w:rPr>
          <w:rFonts w:ascii="Times New Roman" w:hAnsi="Times New Roman"/>
          <w:sz w:val="26"/>
          <w:szCs w:val="26"/>
        </w:rPr>
        <w:t>ствия на основную деятельность А</w:t>
      </w:r>
      <w:r w:rsidRPr="00F12B55">
        <w:rPr>
          <w:rFonts w:ascii="Times New Roman" w:hAnsi="Times New Roman"/>
          <w:sz w:val="26"/>
          <w:szCs w:val="26"/>
        </w:rPr>
        <w:t>дминистрации Тогульского района в случае возникновения нежелательных инцидентов;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идентификация и оценка вероятности или уровней угроз, направленных против информации;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идентификация и оценка степени серьезности или уровня уязвимостей (слабых мест), которые могли бы быть использованы идентифицированными угрозами;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оценка величины рисков, основывающихся на определенных последствиях потенциального неблагоприятного воздействия на операции деятельности администрации Тогульского района и уровнях угроз и уязвимостей;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идентификация аспектов специализированной архитектуры/проекта безопасности и оправданных потенциальных областей действия мер и средств контроля и управления безопасностью, необходимых для обеспечения того, чтобы оцененные риски оставались в допустимых пределах.</w:t>
      </w:r>
    </w:p>
    <w:p w:rsidR="007B46C7" w:rsidRPr="00F12B55" w:rsidRDefault="007B46C7" w:rsidP="009215C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9215C6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bookmarkStart w:id="21" w:name="sub_5"/>
      <w:r w:rsidRPr="00F12B55">
        <w:rPr>
          <w:rFonts w:ascii="Times New Roman" w:hAnsi="Times New Roman" w:cs="Times New Roman"/>
          <w:color w:val="auto"/>
          <w:sz w:val="26"/>
          <w:szCs w:val="26"/>
        </w:rPr>
        <w:t>5. Мониторинг информационной безопасности</w:t>
      </w:r>
    </w:p>
    <w:bookmarkEnd w:id="21"/>
    <w:p w:rsidR="007B46C7" w:rsidRPr="00F12B55" w:rsidRDefault="007B46C7" w:rsidP="009215C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22" w:name="sub_51"/>
      <w:r w:rsidRPr="00F12B55">
        <w:rPr>
          <w:rFonts w:ascii="Times New Roman" w:hAnsi="Times New Roman"/>
          <w:sz w:val="26"/>
          <w:szCs w:val="26"/>
        </w:rPr>
        <w:t>5.1. Мониторинг работоспособности аппаратных компонентов автоматизированных систем, обрабатывающих информацию, осуществляется в процессе их администрирования и при проведении работ по техническому обслуживанию оборудования.</w:t>
      </w:r>
    </w:p>
    <w:bookmarkEnd w:id="22"/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Наиболее существенные компоненты системы, имеющие встроенные средства контроля работоспособности (серверы, активное сетевое оборудование), должны контролироваться постоянно в рамках работы администраторов соответствующих систем.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23" w:name="sub_52"/>
      <w:r w:rsidRPr="00F12B55">
        <w:rPr>
          <w:rFonts w:ascii="Times New Roman" w:hAnsi="Times New Roman"/>
          <w:sz w:val="26"/>
          <w:szCs w:val="26"/>
        </w:rPr>
        <w:lastRenderedPageBreak/>
        <w:t>5.2. Мониторинг парольной защиты и контроль надежности пользовательских паролей предусматривают:</w:t>
      </w:r>
    </w:p>
    <w:bookmarkEnd w:id="23"/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установление сроков действия паролей;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периодическую, не реже 1 раза за 3 месяца, проверку пользовательских паролей на количество символов и очевидность с целью выявления слабых паролей, которые легко угадать или дешифровать с помощью специализированных программных средств (взломщиков паролей).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24" w:name="sub_53"/>
      <w:r w:rsidRPr="00F12B55">
        <w:rPr>
          <w:rFonts w:ascii="Times New Roman" w:hAnsi="Times New Roman"/>
          <w:sz w:val="26"/>
          <w:szCs w:val="26"/>
        </w:rPr>
        <w:t>5.3. Мониторинг целостности программного обеспечения включает следующие действия:</w:t>
      </w:r>
    </w:p>
    <w:bookmarkEnd w:id="24"/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проверка контрольных сумм и цифровых подписей каталогов и файлов сертифицированных программных средств при загрузке операционной системы;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обнаружение дубликатов идентификаторов пользователей;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восстановление системных файлов администраторами систем с резервных копий.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25" w:name="sub_54"/>
      <w:r w:rsidRPr="00F12B55">
        <w:rPr>
          <w:rFonts w:ascii="Times New Roman" w:hAnsi="Times New Roman"/>
          <w:sz w:val="26"/>
          <w:szCs w:val="26"/>
        </w:rPr>
        <w:t>5.4. Мониторинг попыток несанкционированного доступа осуществляется с использованием средств операционной системы и специальных программных средств и предусматривает:</w:t>
      </w:r>
    </w:p>
    <w:bookmarkEnd w:id="25"/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фиксацию неудачных попыток входа в систему в системном журнале;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протоколирование работы сетевых сервисов;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выявление фактов сканирования определенного диапазона сетевых портов в короткие промежутки времени с целью обнаружения сетевых анализаторов, изучающих систему и выявляющих ее уязвимости.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26" w:name="sub_55"/>
      <w:r w:rsidRPr="00F12B55">
        <w:rPr>
          <w:rFonts w:ascii="Times New Roman" w:hAnsi="Times New Roman"/>
          <w:sz w:val="26"/>
          <w:szCs w:val="26"/>
        </w:rPr>
        <w:t>5.5. Мониторинг производительности автоматизированных систем, обрабатывающих информацию, производится по обращениям пользователей в ходе администрирования систем и проведения профилактических работ для выявления попыток несанкционированного доступа, повлекших существенное уменьшение производительности систем.</w:t>
      </w:r>
    </w:p>
    <w:p w:rsidR="007B46C7" w:rsidRPr="00F12B55" w:rsidRDefault="007B46C7" w:rsidP="009215C6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bookmarkStart w:id="27" w:name="sub_6"/>
      <w:bookmarkEnd w:id="26"/>
    </w:p>
    <w:p w:rsidR="007B46C7" w:rsidRPr="00F12B55" w:rsidRDefault="007B46C7" w:rsidP="009215C6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F12B55">
        <w:rPr>
          <w:rFonts w:ascii="Times New Roman" w:hAnsi="Times New Roman" w:cs="Times New Roman"/>
          <w:color w:val="auto"/>
          <w:sz w:val="26"/>
          <w:szCs w:val="26"/>
        </w:rPr>
        <w:t>6. Системный аудит</w:t>
      </w:r>
    </w:p>
    <w:bookmarkEnd w:id="27"/>
    <w:p w:rsidR="007B46C7" w:rsidRPr="00F12B55" w:rsidRDefault="007B46C7" w:rsidP="009215C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28" w:name="sub_61"/>
      <w:r w:rsidRPr="00F12B55">
        <w:rPr>
          <w:rFonts w:ascii="Times New Roman" w:hAnsi="Times New Roman"/>
          <w:sz w:val="26"/>
          <w:szCs w:val="26"/>
        </w:rPr>
        <w:t>6.1. Системный аудит производится ежеквартально и в особых ситуациях.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29" w:name="sub_62"/>
      <w:bookmarkEnd w:id="28"/>
      <w:r w:rsidRPr="00F12B55">
        <w:rPr>
          <w:rFonts w:ascii="Times New Roman" w:hAnsi="Times New Roman"/>
          <w:sz w:val="26"/>
          <w:szCs w:val="26"/>
        </w:rPr>
        <w:t>6.2. Системный аудит включает проведение обзоров безопасности, тестирование системы, контроль внесения изменений в системное программное обеспечение.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30" w:name="sub_63"/>
      <w:bookmarkEnd w:id="29"/>
      <w:r w:rsidRPr="00F12B55">
        <w:rPr>
          <w:rFonts w:ascii="Times New Roman" w:hAnsi="Times New Roman"/>
          <w:sz w:val="26"/>
          <w:szCs w:val="26"/>
        </w:rPr>
        <w:t>6.3. Обзоры безопасности проводятся с целью проверки соответствия текущего состояния систем, обрабатывающих персональные данные, уровню безопасности, удовлетворяющему требованиям политики безопасности.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31" w:name="sub_64"/>
      <w:bookmarkEnd w:id="30"/>
      <w:r w:rsidRPr="00F12B55">
        <w:rPr>
          <w:rFonts w:ascii="Times New Roman" w:hAnsi="Times New Roman"/>
          <w:sz w:val="26"/>
          <w:szCs w:val="26"/>
        </w:rPr>
        <w:t>6.4. Обзоры безопасности должны включать:</w:t>
      </w:r>
    </w:p>
    <w:bookmarkEnd w:id="31"/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отчеты о безопасности пользовательских ресурсов, включающие наличие повторяющихся пользовательских имен и идентификаторов, неправильных форматов регистрационных записей, пользователей без пароля, неправильной установки домашних каталогов пользователей и уязвимостей пользовательских окружений;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проверку содержимого файлов конфигурации на соответствие списку для проверки;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обнаружение изменений системных файлов со времени проведения последней проверки (контроль целостности системных файлов);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lastRenderedPageBreak/>
        <w:t>- проверку прав доступа и других атрибутов системных файлов (команд, утилит и таблиц);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проверку правильности настройки механизмов аутентификации и авторизации сетевых сервисов;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 xml:space="preserve">- проверку корректности конфигурации системных и активных сетевых устройств (мостов, </w:t>
      </w:r>
      <w:proofErr w:type="spellStart"/>
      <w:r w:rsidRPr="00F12B55">
        <w:rPr>
          <w:rFonts w:ascii="Times New Roman" w:hAnsi="Times New Roman"/>
          <w:sz w:val="26"/>
          <w:szCs w:val="26"/>
        </w:rPr>
        <w:t>маршрутизаторов</w:t>
      </w:r>
      <w:proofErr w:type="spellEnd"/>
      <w:r w:rsidRPr="00F12B55">
        <w:rPr>
          <w:rFonts w:ascii="Times New Roman" w:hAnsi="Times New Roman"/>
          <w:sz w:val="26"/>
          <w:szCs w:val="26"/>
        </w:rPr>
        <w:t>, концентраторов и сетевых экранов).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32" w:name="sub_65"/>
      <w:r w:rsidRPr="00F12B55">
        <w:rPr>
          <w:rFonts w:ascii="Times New Roman" w:hAnsi="Times New Roman"/>
          <w:sz w:val="26"/>
          <w:szCs w:val="26"/>
        </w:rPr>
        <w:t>6.5. Активное тестирование надежности механизмов контроля доступа производится путем осуществления попыток проникновения в систему (с помощью автоматического инструментария или вручную).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33" w:name="sub_66"/>
      <w:bookmarkEnd w:id="32"/>
      <w:r w:rsidRPr="00F12B55">
        <w:rPr>
          <w:rFonts w:ascii="Times New Roman" w:hAnsi="Times New Roman"/>
          <w:sz w:val="26"/>
          <w:szCs w:val="26"/>
        </w:rPr>
        <w:t>6.6. Пассивное тестирование механизмов контроля доступа осуществляется путем анализа конфигурационных файлов системы.</w:t>
      </w:r>
    </w:p>
    <w:bookmarkEnd w:id="33"/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Информация об известных уязвимостях извлекается из документации и внешних источников, затем осуществляется проверка конфигурации системы с целью выявления опасных состояний системы, т. е. таких состояний, в которых могут проявлять себя известные уязвимости. Если система находится в опасном состоянии, то с целью нейтрализации уязвимостей необходимо либо изменить конфигурацию системы (для ликвидации условий проявления уязвимости), либо установить программные коррекции, либо установить другие версии программ, в которых данная уязвимость отсутствует, либо отказаться от использования системного сервиса, содержащего данную уязвимость.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34" w:name="sub_67"/>
      <w:r w:rsidRPr="00F12B55">
        <w:rPr>
          <w:rFonts w:ascii="Times New Roman" w:hAnsi="Times New Roman"/>
          <w:sz w:val="26"/>
          <w:szCs w:val="26"/>
        </w:rPr>
        <w:t>6.7. Внесение изменений в системное программное обеспечение осуществляется администраторами систем, обрабатывающих персональные данные, с обязательным документированием изменений в соответствующем журнале, уведомлением каждого сотрудника, которого касается изменение, разработкой планов действий в аварийных ситуациях для восстановления работоспособности системы, если внесенное в нее изменение вывело ее из строя.</w:t>
      </w:r>
    </w:p>
    <w:bookmarkEnd w:id="34"/>
    <w:p w:rsidR="007B46C7" w:rsidRPr="00F12B55" w:rsidRDefault="007B46C7" w:rsidP="009215C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9215C6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bookmarkStart w:id="35" w:name="sub_7"/>
      <w:r w:rsidRPr="00F12B55">
        <w:rPr>
          <w:rFonts w:ascii="Times New Roman" w:hAnsi="Times New Roman" w:cs="Times New Roman"/>
          <w:color w:val="auto"/>
          <w:sz w:val="26"/>
          <w:szCs w:val="26"/>
        </w:rPr>
        <w:t>7. Антивирусный контроль</w:t>
      </w:r>
    </w:p>
    <w:bookmarkEnd w:id="35"/>
    <w:p w:rsidR="007B46C7" w:rsidRPr="00F12B55" w:rsidRDefault="007B46C7" w:rsidP="009215C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36" w:name="sub_71"/>
      <w:r w:rsidRPr="00F12B55">
        <w:rPr>
          <w:rFonts w:ascii="Times New Roman" w:hAnsi="Times New Roman"/>
          <w:sz w:val="26"/>
          <w:szCs w:val="26"/>
        </w:rPr>
        <w:t>7.1. Для защиты серверов и рабочих станций необходимо использовать антивирусные программы:</w:t>
      </w:r>
    </w:p>
    <w:bookmarkEnd w:id="36"/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резидентные антивирусные мониторы, контролирующие подозрительные действия программ;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утилиты для обнаружения и анализа новых вирусов.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37" w:name="sub_72"/>
      <w:r w:rsidRPr="00F12B55">
        <w:rPr>
          <w:rFonts w:ascii="Times New Roman" w:hAnsi="Times New Roman"/>
          <w:sz w:val="26"/>
          <w:szCs w:val="26"/>
        </w:rPr>
        <w:t>7.2. К использованию допускаются только лицензионные средства защиты от вредоносных программ и вирусов или сертифицированные свободно распространяемые антивирусные средства.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38" w:name="sub_73"/>
      <w:bookmarkEnd w:id="37"/>
      <w:r w:rsidRPr="00F12B55">
        <w:rPr>
          <w:rFonts w:ascii="Times New Roman" w:hAnsi="Times New Roman"/>
          <w:sz w:val="26"/>
          <w:szCs w:val="26"/>
        </w:rPr>
        <w:t xml:space="preserve">7.3. При подозрении на наличие не выявленных установленными средствами защиты заражений следует использовать </w:t>
      </w:r>
      <w:proofErr w:type="spellStart"/>
      <w:r w:rsidRPr="00F12B55">
        <w:rPr>
          <w:rFonts w:ascii="Times New Roman" w:hAnsi="Times New Roman"/>
          <w:sz w:val="26"/>
          <w:szCs w:val="26"/>
        </w:rPr>
        <w:t>Live</w:t>
      </w:r>
      <w:proofErr w:type="spellEnd"/>
      <w:r w:rsidRPr="00F12B55">
        <w:rPr>
          <w:rFonts w:ascii="Times New Roman" w:hAnsi="Times New Roman"/>
          <w:sz w:val="26"/>
          <w:szCs w:val="26"/>
        </w:rPr>
        <w:t xml:space="preserve"> CD с другими антивирусными средствами.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39" w:name="sub_74"/>
      <w:bookmarkEnd w:id="38"/>
      <w:r w:rsidRPr="00F12B55">
        <w:rPr>
          <w:rFonts w:ascii="Times New Roman" w:hAnsi="Times New Roman"/>
          <w:sz w:val="26"/>
          <w:szCs w:val="26"/>
        </w:rPr>
        <w:t>7.4. Установка и настройка средств защиты от вредоносных программ и вирусов на рабочих ПК и серверах автоматизированных систем, обрабатывающих персональные данные, осуществляется администраторами соответствующих систем в соответствии с руководствами по установке приобретенных средств защиты.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40" w:name="sub_75"/>
      <w:bookmarkEnd w:id="39"/>
      <w:r w:rsidRPr="00F12B55">
        <w:rPr>
          <w:rFonts w:ascii="Times New Roman" w:hAnsi="Times New Roman"/>
          <w:sz w:val="26"/>
          <w:szCs w:val="26"/>
        </w:rPr>
        <w:t xml:space="preserve">7.5. Устанавливаемое (изменяемое) программное обеспечение должно быть предварительно проверено администратором системы на отсутствие вредоносных программ и компьютерных вирусов. Непосредственно после установки (изменения) </w:t>
      </w:r>
      <w:r w:rsidRPr="00F12B55">
        <w:rPr>
          <w:rFonts w:ascii="Times New Roman" w:hAnsi="Times New Roman"/>
          <w:sz w:val="26"/>
          <w:szCs w:val="26"/>
        </w:rPr>
        <w:lastRenderedPageBreak/>
        <w:t>программного обеспечения рабочей станции должна быть выполнена антивирусная проверка.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41" w:name="sub_76"/>
      <w:bookmarkEnd w:id="40"/>
      <w:r w:rsidRPr="00F12B55">
        <w:rPr>
          <w:rFonts w:ascii="Times New Roman" w:hAnsi="Times New Roman"/>
          <w:sz w:val="26"/>
          <w:szCs w:val="26"/>
        </w:rPr>
        <w:t>7.6. Запуск антивирусных программ должен осуществляться автоматически по заданию, централизованно созданному с использованием планировщика задач (входящим в поставку операционной системы либо поставляемым вместе с антивирусными программами).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42" w:name="sub_77"/>
      <w:bookmarkEnd w:id="41"/>
      <w:r w:rsidRPr="00F12B55">
        <w:rPr>
          <w:rFonts w:ascii="Times New Roman" w:hAnsi="Times New Roman"/>
          <w:sz w:val="26"/>
          <w:szCs w:val="26"/>
        </w:rPr>
        <w:t>7.7. Антивирусный контроль рабочих станций должен проводиться ежедневно в автоматическом режиме. Если проверка всех файлов на дисках рабочих станций занимает неприемлемо большое время, то допускается проводить выборочную проверку загрузочных областей дисков, оперативной памяти, критически важных инсталлированных файлов операционной системы и загружаемых файлов по сети или с внешних носителей. В этом случае полная проверка должна осуществляться не реже одного раза в неделю в период неактивности пользователя. Пользователям рекомендуется осуществлять полную проверку во время перерыва на обед путем перевода рабочей станции в соответствующий автоматический режим функционирования в запертом помещении.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43" w:name="sub_78"/>
      <w:bookmarkEnd w:id="42"/>
      <w:r w:rsidRPr="00F12B55">
        <w:rPr>
          <w:rFonts w:ascii="Times New Roman" w:hAnsi="Times New Roman"/>
          <w:sz w:val="26"/>
          <w:szCs w:val="26"/>
        </w:rPr>
        <w:t xml:space="preserve">7.8. Обязательному антивирусному контролю подлежит любая информация (исполняемые файлы, текстовые файлы любых форматов, файлы данных), получаемая пользователем по сети или загружаемая со съемных носителей (магнитных дисков, оптических дисков, </w:t>
      </w:r>
      <w:proofErr w:type="spellStart"/>
      <w:r w:rsidRPr="00F12B55">
        <w:rPr>
          <w:rFonts w:ascii="Times New Roman" w:hAnsi="Times New Roman"/>
          <w:sz w:val="26"/>
          <w:szCs w:val="26"/>
        </w:rPr>
        <w:t>флеш-накопителей</w:t>
      </w:r>
      <w:proofErr w:type="spellEnd"/>
      <w:r w:rsidRPr="00F12B55">
        <w:rPr>
          <w:rFonts w:ascii="Times New Roman" w:hAnsi="Times New Roman"/>
          <w:sz w:val="26"/>
          <w:szCs w:val="26"/>
        </w:rPr>
        <w:t xml:space="preserve"> и т. п.). Контроль информации должен проводиться антивирусными средствами в процессе или сразу после ее загрузки на рабочую станцию пользователя. Файлы, помещаемые в электронный архив, должны в обязательном порядке проходить антивирусный контроль.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44" w:name="sub_79"/>
      <w:bookmarkEnd w:id="43"/>
      <w:r w:rsidRPr="00F12B55">
        <w:rPr>
          <w:rFonts w:ascii="Times New Roman" w:hAnsi="Times New Roman"/>
          <w:sz w:val="26"/>
          <w:szCs w:val="26"/>
        </w:rPr>
        <w:t>7.9. Устанавливаемое (изменяемое) на серверы программное обеспечение должно быть предварительно проверено администратором системы на отсутствие компьютерных вирусов и вредоносных программ. Непосредственно после установки (изменения) программного обеспечения сервера должна быть выполнена антивирусная проверка.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45" w:name="sub_710"/>
      <w:bookmarkEnd w:id="44"/>
      <w:r w:rsidRPr="00F12B55">
        <w:rPr>
          <w:rFonts w:ascii="Times New Roman" w:hAnsi="Times New Roman"/>
          <w:sz w:val="26"/>
          <w:szCs w:val="26"/>
        </w:rPr>
        <w:t>7.10. На серверах систем, обрабатывающих персональные данные, необходимо применять специальное антивирусное программное обеспечение, позволяющее:</w:t>
      </w:r>
    </w:p>
    <w:bookmarkEnd w:id="45"/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осуществлять антивирусную проверку файлов в момент попытки записи файла на сервер;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проверять каталоги и файлы по расписанию с учетом нагрузки на сервер.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46" w:name="sub_711"/>
      <w:r w:rsidRPr="00F12B55">
        <w:rPr>
          <w:rFonts w:ascii="Times New Roman" w:hAnsi="Times New Roman"/>
          <w:sz w:val="26"/>
          <w:szCs w:val="26"/>
        </w:rPr>
        <w:t>7.11. На серверах электронной почты необходимо применять антивирусное программное обеспечение, обеспечивающее проверку всех входящих сообщений. В случае если проверка входящего сообщения на почтовом сервере показала наличие в нем вируса или вредоносного кода, отправка данного сообщения должна блокироваться. При этом должно осуществляться автоматическое оповещение администратора почтового сервера, отправителя сообщения и адресата.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47" w:name="sub_712"/>
      <w:bookmarkEnd w:id="46"/>
      <w:r w:rsidRPr="00F12B55">
        <w:rPr>
          <w:rFonts w:ascii="Times New Roman" w:hAnsi="Times New Roman"/>
          <w:sz w:val="26"/>
          <w:szCs w:val="26"/>
        </w:rPr>
        <w:t>7.12. На всех рабочих ПК и серверах необходимо организовать регулярное обновление антивирусных баз.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48" w:name="sub_713"/>
      <w:bookmarkEnd w:id="47"/>
      <w:r w:rsidRPr="00F12B55">
        <w:rPr>
          <w:rFonts w:ascii="Times New Roman" w:hAnsi="Times New Roman"/>
          <w:sz w:val="26"/>
          <w:szCs w:val="26"/>
        </w:rPr>
        <w:t>7.13. Администраторы систем должны проводить регулярные проверки протоколов работы антивирусных программ с целью выявления пользователей и каналов, через которые распространяются вирусы.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49" w:name="sub_714"/>
      <w:bookmarkEnd w:id="48"/>
      <w:r w:rsidRPr="00F12B55">
        <w:rPr>
          <w:rFonts w:ascii="Times New Roman" w:hAnsi="Times New Roman"/>
          <w:sz w:val="26"/>
          <w:szCs w:val="26"/>
        </w:rPr>
        <w:lastRenderedPageBreak/>
        <w:t>7.14. При обнаружении зараженных вирусом файлов администратор системы должен выполнить следующие действия:</w:t>
      </w:r>
    </w:p>
    <w:bookmarkEnd w:id="49"/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отключить от компьютерной сети сервера, представляющие вирусную опасность, до полного выяснения каналов проникновения вирусов и их уничтожения;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немедленно сообщить о факте обнаружения вирусов непосредственному начальнику с указанием предположительного источника (отправителя, владельца и т. д.) зараженного файла, типа зараженного файла, характера содержащейся в файле информации, типа вируса и выполненных антивирусных мероприятий.</w:t>
      </w:r>
    </w:p>
    <w:p w:rsidR="007B46C7" w:rsidRPr="00F12B55" w:rsidRDefault="007B46C7" w:rsidP="009215C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9215C6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bookmarkStart w:id="50" w:name="sub_8"/>
      <w:r w:rsidRPr="00F12B55">
        <w:rPr>
          <w:rFonts w:ascii="Times New Roman" w:hAnsi="Times New Roman" w:cs="Times New Roman"/>
          <w:color w:val="auto"/>
          <w:sz w:val="26"/>
          <w:szCs w:val="26"/>
        </w:rPr>
        <w:t>8. Анализ инцидентов</w:t>
      </w:r>
    </w:p>
    <w:bookmarkEnd w:id="50"/>
    <w:p w:rsidR="007B46C7" w:rsidRPr="00F12B55" w:rsidRDefault="007B46C7" w:rsidP="009215C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51" w:name="sub_81"/>
      <w:r w:rsidRPr="00F12B55">
        <w:rPr>
          <w:rFonts w:ascii="Times New Roman" w:hAnsi="Times New Roman"/>
          <w:sz w:val="26"/>
          <w:szCs w:val="26"/>
        </w:rPr>
        <w:t>8.1. Если администратор системы, обрабатывающей информацию, подозревает или получил сообщение о том, что его система подвергается атаке или уже была скомпрометирована, то он должен установить:</w:t>
      </w:r>
    </w:p>
    <w:bookmarkEnd w:id="51"/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факт попытки несанкционированного доступа (НСД);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продолжается ли НСД в настоящий момент;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кто является источником НСД;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что является объектом НСД;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когда происходила попытка НСД;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как и при каких обстоятельствах была предпринята попытка НСД;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точку входа нарушителя в систему;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была ли попытка НСД успешной;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определить системные ресурсы, безопасность которых была нарушена;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какова мотивация попытки НСД.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52" w:name="sub_82"/>
      <w:r w:rsidRPr="00F12B55">
        <w:rPr>
          <w:rFonts w:ascii="Times New Roman" w:hAnsi="Times New Roman"/>
          <w:sz w:val="26"/>
          <w:szCs w:val="26"/>
        </w:rPr>
        <w:t>8.2. Для выявления попытки НСД необходимо:</w:t>
      </w:r>
    </w:p>
    <w:bookmarkEnd w:id="52"/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установить, какие пользователи в настоящее время работают в системе, на каких рабочих станциях;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выявить подозрительную активность пользователей;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проверить, что все пользователи вошли в систему со своих рабочих мест, и никто из них не работает в системе необычно долго;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проверить, что никто из пользователей не выполняет подозрительных программ и программ, не относящихся к его области деятельности.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53" w:name="sub_83"/>
      <w:r w:rsidRPr="00F12B55">
        <w:rPr>
          <w:rFonts w:ascii="Times New Roman" w:hAnsi="Times New Roman"/>
          <w:sz w:val="26"/>
          <w:szCs w:val="26"/>
        </w:rPr>
        <w:t>8.3. При анализе системных журналов администратору необходимо произвести следующие действия:</w:t>
      </w:r>
    </w:p>
    <w:bookmarkEnd w:id="53"/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проверить наличие подозрительных записей системных журналов, сделанных в период предполагаемой попытки НСД, включая вход в систему пользователей, которые должны бы были отсутствовать в этот период времени, входы в систему из неожиданных мест, в необычное время и на короткий период времени;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проверить, не уничтожен ли системный журнал и нет ли в нем пробелов;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просмотреть списки команд, выполненных пользователями в рассматриваемый период времени;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проверить наличие исходящих сообщений электронной почты, адресованных подозрительным хостам;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проверить наличие мест в журналах, которые выглядят необычно;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 xml:space="preserve">- выявить попытки получить полномочия </w:t>
      </w:r>
      <w:proofErr w:type="spellStart"/>
      <w:r w:rsidRPr="00F12B55">
        <w:rPr>
          <w:rFonts w:ascii="Times New Roman" w:hAnsi="Times New Roman"/>
          <w:sz w:val="26"/>
          <w:szCs w:val="26"/>
        </w:rPr>
        <w:t>суперпользователя</w:t>
      </w:r>
      <w:proofErr w:type="spellEnd"/>
      <w:r w:rsidRPr="00F12B55">
        <w:rPr>
          <w:rFonts w:ascii="Times New Roman" w:hAnsi="Times New Roman"/>
          <w:sz w:val="26"/>
          <w:szCs w:val="26"/>
        </w:rPr>
        <w:t xml:space="preserve"> или другого привилегированного пользователя;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lastRenderedPageBreak/>
        <w:t>- выявить наличие неудачных попыток входа в систему.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54" w:name="sub_84"/>
      <w:r w:rsidRPr="00F12B55">
        <w:rPr>
          <w:rFonts w:ascii="Times New Roman" w:hAnsi="Times New Roman"/>
          <w:sz w:val="26"/>
          <w:szCs w:val="26"/>
        </w:rPr>
        <w:t xml:space="preserve">8.4. В ходе анализа журналов активного сетевого оборудования (мостов, переключателей, </w:t>
      </w:r>
      <w:proofErr w:type="spellStart"/>
      <w:r w:rsidRPr="00F12B55">
        <w:rPr>
          <w:rFonts w:ascii="Times New Roman" w:hAnsi="Times New Roman"/>
          <w:sz w:val="26"/>
          <w:szCs w:val="26"/>
        </w:rPr>
        <w:t>маршрутизаторов</w:t>
      </w:r>
      <w:proofErr w:type="spellEnd"/>
      <w:r w:rsidRPr="00F12B55">
        <w:rPr>
          <w:rFonts w:ascii="Times New Roman" w:hAnsi="Times New Roman"/>
          <w:sz w:val="26"/>
          <w:szCs w:val="26"/>
        </w:rPr>
        <w:t>, шлюзов) необходимо:</w:t>
      </w:r>
    </w:p>
    <w:bookmarkEnd w:id="54"/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проверить наличие подозрительных записей системных журналов, сделанных в период предполагаемой попытки НСД;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проверить, не уничтожен ли системный журнал и нет ли в нем пробелов;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проверить наличие мест в журналах, которые выглядят необычно;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выявить попытки изменения таблиц маршрутизации и адресных таблиц;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проверить конфигурацию сетевых устройств с целью определения возможности нахождения в системе программы, просматривающей весь сетевой трафик.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55" w:name="sub_85"/>
      <w:r w:rsidRPr="00F12B55">
        <w:rPr>
          <w:rFonts w:ascii="Times New Roman" w:hAnsi="Times New Roman"/>
          <w:sz w:val="26"/>
          <w:szCs w:val="26"/>
        </w:rPr>
        <w:t>8.5. Для обнаружения в системе следов, оставленных злоумышленником, в виде файлов, вирусов, троянских программ, изменения системной конфигурации необходимо:</w:t>
      </w:r>
    </w:p>
    <w:bookmarkEnd w:id="55"/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составить базовую схему того, как обычно выглядит система;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провести поиск подозрительных файлов, скрытые файлы, имена файлов и каталогов, которые обычно используются злоумышленниками;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проверить содержимое системных файлов, которые обычно изменяются злоумышленниками;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проверить целостность системных программ;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проверить систему аутентификации и авторизации.</w:t>
      </w:r>
    </w:p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56" w:name="sub_86"/>
      <w:r w:rsidRPr="00F12B55">
        <w:rPr>
          <w:rFonts w:ascii="Times New Roman" w:hAnsi="Times New Roman"/>
          <w:sz w:val="26"/>
          <w:szCs w:val="26"/>
        </w:rPr>
        <w:t>8.6. В случае заражения значительного количества рабочих станций после устранения его последствий проводится системный аудит.</w:t>
      </w:r>
    </w:p>
    <w:bookmarkEnd w:id="56"/>
    <w:p w:rsidR="007B46C7" w:rsidRPr="00F12B55" w:rsidRDefault="007B46C7" w:rsidP="007D169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9215C6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bookmarkStart w:id="57" w:name="sub_10"/>
      <w:r w:rsidRPr="00F12B55">
        <w:rPr>
          <w:rFonts w:ascii="Times New Roman" w:hAnsi="Times New Roman" w:cs="Times New Roman"/>
          <w:color w:val="auto"/>
          <w:sz w:val="26"/>
          <w:szCs w:val="26"/>
        </w:rPr>
        <w:t>9. Заключительные положения</w:t>
      </w:r>
    </w:p>
    <w:bookmarkEnd w:id="57"/>
    <w:p w:rsidR="007B46C7" w:rsidRPr="00F12B55" w:rsidRDefault="007B46C7" w:rsidP="009215C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58" w:name="sub_101"/>
      <w:r w:rsidRPr="00F12B55">
        <w:rPr>
          <w:rFonts w:ascii="Times New Roman" w:hAnsi="Times New Roman"/>
          <w:sz w:val="26"/>
          <w:szCs w:val="26"/>
        </w:rPr>
        <w:t>9.1. Настоящая Политика информационной безопасности вступает в силу с момента ее утверждения.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59" w:name="sub_102"/>
      <w:bookmarkEnd w:id="58"/>
      <w:r w:rsidRPr="00F12B55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.2. Руководитель А</w:t>
      </w:r>
      <w:r w:rsidRPr="00F12B55">
        <w:rPr>
          <w:rFonts w:ascii="Times New Roman" w:hAnsi="Times New Roman"/>
          <w:sz w:val="26"/>
          <w:szCs w:val="26"/>
        </w:rPr>
        <w:t>дминистрации Тогульского района обеспечивает неограниченный доступ к настоящему документу.</w:t>
      </w:r>
    </w:p>
    <w:bookmarkEnd w:id="59"/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9.3. Настоящая Политика информационной безопасности доводится до сведения всех работников персонально под роспись.</w:t>
      </w: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7D1695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pacing w:val="-2"/>
          <w:sz w:val="26"/>
          <w:szCs w:val="26"/>
        </w:rPr>
      </w:pPr>
      <w:r w:rsidRPr="00F12B55">
        <w:rPr>
          <w:rFonts w:ascii="Times New Roman" w:hAnsi="Times New Roman"/>
          <w:spacing w:val="-2"/>
          <w:sz w:val="26"/>
          <w:szCs w:val="26"/>
        </w:rPr>
        <w:lastRenderedPageBreak/>
        <w:t>ПРИЛОЖЕНИЕ 2</w:t>
      </w:r>
    </w:p>
    <w:p w:rsidR="007B46C7" w:rsidRPr="00F12B55" w:rsidRDefault="007B46C7" w:rsidP="00E15A8C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к постановлению Администрации</w:t>
      </w:r>
    </w:p>
    <w:p w:rsidR="007B46C7" w:rsidRPr="00F12B55" w:rsidRDefault="007B46C7" w:rsidP="00E15A8C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Тогульского района</w:t>
      </w:r>
    </w:p>
    <w:p w:rsidR="007B46C7" w:rsidRPr="00F12B55" w:rsidRDefault="007B46C7" w:rsidP="00B01AD9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pacing w:val="-5"/>
          <w:sz w:val="26"/>
          <w:szCs w:val="26"/>
        </w:rPr>
      </w:pPr>
      <w:r w:rsidRPr="00F12B55">
        <w:rPr>
          <w:rFonts w:ascii="Times New Roman" w:hAnsi="Times New Roman"/>
          <w:spacing w:val="-4"/>
          <w:sz w:val="26"/>
          <w:szCs w:val="26"/>
        </w:rPr>
        <w:t xml:space="preserve">от _______________ </w:t>
      </w:r>
      <w:r w:rsidRPr="00F12B55">
        <w:rPr>
          <w:rFonts w:ascii="Times New Roman" w:hAnsi="Times New Roman"/>
          <w:spacing w:val="-5"/>
          <w:sz w:val="26"/>
          <w:szCs w:val="26"/>
        </w:rPr>
        <w:t>№ ________</w:t>
      </w:r>
    </w:p>
    <w:p w:rsidR="007B46C7" w:rsidRPr="00F12B55" w:rsidRDefault="007B46C7" w:rsidP="00E15A8C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pacing w:val="-5"/>
          <w:sz w:val="26"/>
          <w:szCs w:val="26"/>
        </w:rPr>
      </w:pPr>
    </w:p>
    <w:p w:rsidR="007B46C7" w:rsidRPr="00F12B55" w:rsidRDefault="007B46C7" w:rsidP="00E15A8C">
      <w:pPr>
        <w:shd w:val="clear" w:color="auto" w:fill="FFFFFF"/>
        <w:tabs>
          <w:tab w:val="left" w:pos="5117"/>
        </w:tabs>
        <w:spacing w:after="0" w:line="240" w:lineRule="auto"/>
        <w:jc w:val="center"/>
        <w:rPr>
          <w:rFonts w:ascii="Times New Roman" w:hAnsi="Times New Roman"/>
          <w:spacing w:val="-5"/>
          <w:sz w:val="26"/>
          <w:szCs w:val="26"/>
        </w:rPr>
      </w:pPr>
      <w:r w:rsidRPr="00F12B55">
        <w:rPr>
          <w:rFonts w:ascii="Times New Roman" w:hAnsi="Times New Roman"/>
          <w:spacing w:val="-5"/>
          <w:sz w:val="26"/>
          <w:szCs w:val="26"/>
        </w:rPr>
        <w:t>Обязательство о соблюдении требований по сохранению конфиденциальной информации и ответственности за их нарушение</w:t>
      </w:r>
    </w:p>
    <w:p w:rsidR="007B46C7" w:rsidRPr="00F12B55" w:rsidRDefault="007B46C7" w:rsidP="00E15A8C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pacing w:val="-5"/>
          <w:sz w:val="26"/>
          <w:szCs w:val="26"/>
        </w:rPr>
      </w:pPr>
    </w:p>
    <w:p w:rsidR="007B46C7" w:rsidRPr="00F12B55" w:rsidRDefault="007B46C7" w:rsidP="00E15A8C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pacing w:val="-5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Я,_________________________________________________, предупрежден(а) о том, что на</w:t>
      </w:r>
    </w:p>
    <w:p w:rsidR="007B46C7" w:rsidRPr="00F12B55" w:rsidRDefault="007B46C7" w:rsidP="00E15A8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2B55">
        <w:rPr>
          <w:rStyle w:val="a4"/>
          <w:rFonts w:ascii="Times New Roman" w:hAnsi="Times New Roman"/>
          <w:b w:val="0"/>
          <w:sz w:val="26"/>
          <w:szCs w:val="26"/>
        </w:rPr>
        <w:t xml:space="preserve">                             (Ф. И. О.)</w:t>
      </w:r>
    </w:p>
    <w:p w:rsidR="007B46C7" w:rsidRPr="00F12B55" w:rsidRDefault="007B46C7" w:rsidP="00E15A8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 xml:space="preserve"> период исполнения должностных обязанностей _______________________________________________________________________</w:t>
      </w:r>
    </w:p>
    <w:p w:rsidR="007B46C7" w:rsidRPr="00F12B55" w:rsidRDefault="007B46C7" w:rsidP="00E15A8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 xml:space="preserve">                                                               (</w:t>
      </w:r>
      <w:r w:rsidRPr="00F12B55">
        <w:rPr>
          <w:rStyle w:val="a4"/>
          <w:rFonts w:ascii="Times New Roman" w:hAnsi="Times New Roman"/>
          <w:b w:val="0"/>
          <w:sz w:val="26"/>
          <w:szCs w:val="26"/>
        </w:rPr>
        <w:t>указать</w:t>
      </w:r>
      <w:r w:rsidRPr="00F12B55">
        <w:rPr>
          <w:rFonts w:ascii="Times New Roman" w:hAnsi="Times New Roman"/>
          <w:b/>
          <w:sz w:val="26"/>
          <w:szCs w:val="26"/>
        </w:rPr>
        <w:t xml:space="preserve"> </w:t>
      </w:r>
      <w:r w:rsidRPr="00F12B55">
        <w:rPr>
          <w:rStyle w:val="a4"/>
          <w:rFonts w:ascii="Times New Roman" w:hAnsi="Times New Roman"/>
          <w:b w:val="0"/>
          <w:sz w:val="26"/>
          <w:szCs w:val="26"/>
        </w:rPr>
        <w:t>должность)</w:t>
      </w:r>
      <w:r w:rsidRPr="00F12B55">
        <w:rPr>
          <w:rFonts w:ascii="Times New Roman" w:hAnsi="Times New Roman"/>
          <w:sz w:val="26"/>
          <w:szCs w:val="26"/>
        </w:rPr>
        <w:t xml:space="preserve"> ______________________________________________________________ мне будет предоставлен допуск к информации, содержащей персональные данные, сведения, составляющие служебную и коммерческую тайну, доступ к которым ограничен администрацией Тогульского района, как собственником информации.</w:t>
      </w:r>
    </w:p>
    <w:p w:rsidR="007B46C7" w:rsidRPr="00F12B55" w:rsidRDefault="007B46C7" w:rsidP="00E15A8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При работе с конфиденциальной информацией обязуюсь:</w:t>
      </w:r>
    </w:p>
    <w:p w:rsidR="007B46C7" w:rsidRPr="00F12B55" w:rsidRDefault="007B46C7" w:rsidP="00E15A8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не разглашать сведения, содержащие персональные данные, сведения, составляющие служебную и коммерческую тайну, доступ к которым ограничен администрацией Тогульского района, как собственником информации, которые мне были доверены или станут известны при выполнении служебных обязанностей;</w:t>
      </w:r>
    </w:p>
    <w:p w:rsidR="007B46C7" w:rsidRPr="00F12B55" w:rsidRDefault="007B46C7" w:rsidP="00E15A8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не передавать (в любом виде) сведения, содержащие персональные данные, сведения, составляющие служебную и коммерческую тайну, доступ к которым ограничен администрацией Тогульского района, как собственником информации, третьим лицам, не имеющим доступа к этим сведениям;</w:t>
      </w:r>
    </w:p>
    <w:p w:rsidR="007B46C7" w:rsidRPr="00F12B55" w:rsidRDefault="007B46C7" w:rsidP="00E15A8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выполнять требования нормативных правовых актов, регламентирующих вопросы защиты персональных данных, сведения, составляющие служебную и коммерческую тайну, доступ к которым ограничен администрацией Тогульского района, как собственником информации;</w:t>
      </w:r>
    </w:p>
    <w:p w:rsidR="007B46C7" w:rsidRPr="00F12B55" w:rsidRDefault="007B46C7" w:rsidP="00E15A8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 xml:space="preserve">- в случае попытки посторонних лиц получить от меня информацию, содержащую персональные данные, сведения, составляющие служебную и коммерческую тайну, доступ к которым ограничен администрацией Тогульского района, как собственником информации, немедленно сообщить об этом руководителю </w:t>
      </w:r>
    </w:p>
    <w:p w:rsidR="007B46C7" w:rsidRPr="00F12B55" w:rsidRDefault="007B46C7" w:rsidP="00E15A8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___________________________________________________________________</w:t>
      </w:r>
      <w:r>
        <w:rPr>
          <w:rFonts w:ascii="Times New Roman" w:hAnsi="Times New Roman"/>
          <w:sz w:val="26"/>
          <w:szCs w:val="26"/>
        </w:rPr>
        <w:t>____</w:t>
      </w:r>
    </w:p>
    <w:p w:rsidR="007B46C7" w:rsidRPr="00F12B55" w:rsidRDefault="007B46C7" w:rsidP="00E15A8C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F12B55">
        <w:rPr>
          <w:rStyle w:val="a4"/>
          <w:rFonts w:ascii="Times New Roman" w:hAnsi="Times New Roman"/>
          <w:b w:val="0"/>
          <w:sz w:val="26"/>
          <w:szCs w:val="26"/>
        </w:rPr>
        <w:t xml:space="preserve">                                                                    (наименование структурного подразделения)</w:t>
      </w:r>
      <w:r w:rsidRPr="00F12B55">
        <w:rPr>
          <w:rFonts w:ascii="Times New Roman" w:hAnsi="Times New Roman"/>
          <w:b/>
          <w:sz w:val="26"/>
          <w:szCs w:val="26"/>
        </w:rPr>
        <w:t xml:space="preserve"> </w:t>
      </w:r>
    </w:p>
    <w:p w:rsidR="007B46C7" w:rsidRPr="00F12B55" w:rsidRDefault="007B46C7" w:rsidP="00E15A8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или (в случае его отсутствия) вышестоящему руководителю;</w:t>
      </w:r>
    </w:p>
    <w:p w:rsidR="007B46C7" w:rsidRPr="00F12B55" w:rsidRDefault="007B46C7" w:rsidP="00E15A8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- не использовать информацию, содержащую персональные данные, сведения, составляющие служебную и коммерческую тайну, доступ к которым ограничен администрацией Тогульского района, как собственником информации, с целью получения выгоды;</w:t>
      </w:r>
    </w:p>
    <w:p w:rsidR="007B46C7" w:rsidRPr="00F12B55" w:rsidRDefault="007B46C7" w:rsidP="00E15A8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 xml:space="preserve">- при прекращении моего права на допуск к конфиденциальной информации, содержащей персональные данные (перевод на должность, не предусматривающую </w:t>
      </w:r>
      <w:r w:rsidRPr="00F12B55">
        <w:rPr>
          <w:rFonts w:ascii="Times New Roman" w:hAnsi="Times New Roman"/>
          <w:sz w:val="26"/>
          <w:szCs w:val="26"/>
        </w:rPr>
        <w:lastRenderedPageBreak/>
        <w:t>доступ к персональным данным, прекращение трудовых отношений), прекратить обработку персональных данных, все документы и иные материальные носители информации со сведениями, содержащими служебную информацию ограниченного распространения, и другие документы, которые находились в моем распоряжении в связи с выполнением мною должностных обязанностей на время работы, сдать.</w:t>
      </w:r>
    </w:p>
    <w:p w:rsidR="007B46C7" w:rsidRPr="00F12B55" w:rsidRDefault="007B46C7" w:rsidP="00E15A8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До моего сведения также доведено (с разъяснениями) постановление Админ</w:t>
      </w:r>
      <w:r w:rsidR="00157B8E">
        <w:rPr>
          <w:rFonts w:ascii="Times New Roman" w:hAnsi="Times New Roman"/>
          <w:sz w:val="26"/>
          <w:szCs w:val="26"/>
        </w:rPr>
        <w:t>истрации Тогульского района от 24</w:t>
      </w:r>
      <w:r w:rsidRPr="00F12B55">
        <w:rPr>
          <w:rFonts w:ascii="Times New Roman" w:hAnsi="Times New Roman"/>
          <w:sz w:val="26"/>
          <w:szCs w:val="26"/>
        </w:rPr>
        <w:t>.0</w:t>
      </w:r>
      <w:r w:rsidR="00157B8E">
        <w:rPr>
          <w:rFonts w:ascii="Times New Roman" w:hAnsi="Times New Roman"/>
          <w:sz w:val="26"/>
          <w:szCs w:val="26"/>
        </w:rPr>
        <w:t>7</w:t>
      </w:r>
      <w:r w:rsidRPr="00F12B55">
        <w:rPr>
          <w:rFonts w:ascii="Times New Roman" w:hAnsi="Times New Roman"/>
          <w:sz w:val="26"/>
          <w:szCs w:val="26"/>
        </w:rPr>
        <w:t>.202</w:t>
      </w:r>
      <w:r w:rsidR="00157B8E">
        <w:rPr>
          <w:rFonts w:ascii="Times New Roman" w:hAnsi="Times New Roman"/>
          <w:sz w:val="26"/>
          <w:szCs w:val="26"/>
        </w:rPr>
        <w:t>5</w:t>
      </w:r>
      <w:r w:rsidRPr="00F12B55">
        <w:rPr>
          <w:rFonts w:ascii="Times New Roman" w:hAnsi="Times New Roman"/>
          <w:sz w:val="26"/>
          <w:szCs w:val="26"/>
        </w:rPr>
        <w:t xml:space="preserve"> № </w:t>
      </w:r>
      <w:r w:rsidR="00157B8E">
        <w:rPr>
          <w:rFonts w:ascii="Times New Roman" w:hAnsi="Times New Roman"/>
          <w:sz w:val="26"/>
          <w:szCs w:val="26"/>
        </w:rPr>
        <w:t>220</w:t>
      </w:r>
      <w:r w:rsidRPr="00F12B55">
        <w:rPr>
          <w:rFonts w:ascii="Times New Roman" w:hAnsi="Times New Roman"/>
          <w:sz w:val="26"/>
          <w:szCs w:val="26"/>
        </w:rPr>
        <w:t xml:space="preserve"> «Об утверждении Политики информационной безопасности администрации Тогульского района». Мне известно, что нарушение требований, приведенных в этих документах, может повлечь административную, гражданско-правовую и иную ответственность в соответствии с действующим законодательством Российской Федерации.</w:t>
      </w:r>
    </w:p>
    <w:p w:rsidR="007B46C7" w:rsidRPr="00F12B55" w:rsidRDefault="007B46C7" w:rsidP="00E15A8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 xml:space="preserve">Я предупрежден(а) о том, что в случае разглашения мной сведений, касающихся персональных данных, или их утраты я понесу дисциплинарную ответственность в соответствии со </w:t>
      </w:r>
      <w:hyperlink r:id="rId16" w:history="1">
        <w:r w:rsidRPr="00F12B55">
          <w:rPr>
            <w:rStyle w:val="a5"/>
            <w:rFonts w:ascii="Times New Roman" w:hAnsi="Times New Roman"/>
            <w:b w:val="0"/>
            <w:color w:val="000000"/>
            <w:sz w:val="26"/>
            <w:szCs w:val="26"/>
          </w:rPr>
          <w:t>ст. 90</w:t>
        </w:r>
      </w:hyperlink>
      <w:r w:rsidRPr="00F12B55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F12B55">
        <w:rPr>
          <w:rFonts w:ascii="Times New Roman" w:hAnsi="Times New Roman"/>
          <w:sz w:val="26"/>
          <w:szCs w:val="26"/>
        </w:rPr>
        <w:t>Трудового кодекса Российской Федерации.</w:t>
      </w:r>
    </w:p>
    <w:p w:rsidR="007B46C7" w:rsidRPr="00F12B55" w:rsidRDefault="007B46C7" w:rsidP="00E15A8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F12B55">
        <w:rPr>
          <w:rFonts w:ascii="Times New Roman" w:hAnsi="Times New Roman"/>
          <w:b/>
          <w:sz w:val="26"/>
          <w:szCs w:val="26"/>
        </w:rPr>
        <w:t>________________________________________________________</w:t>
      </w:r>
    </w:p>
    <w:p w:rsidR="007B46C7" w:rsidRPr="00F12B55" w:rsidRDefault="007B46C7" w:rsidP="00E15A8C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F12B55">
        <w:rPr>
          <w:rFonts w:ascii="Times New Roman" w:hAnsi="Times New Roman"/>
          <w:b/>
          <w:sz w:val="26"/>
          <w:szCs w:val="26"/>
        </w:rPr>
        <w:t>(</w:t>
      </w:r>
      <w:r w:rsidRPr="00F12B55">
        <w:rPr>
          <w:rStyle w:val="a4"/>
          <w:rFonts w:ascii="Times New Roman" w:hAnsi="Times New Roman"/>
          <w:b w:val="0"/>
          <w:sz w:val="26"/>
          <w:szCs w:val="26"/>
        </w:rPr>
        <w:t>подпись, инициалы, фамилия)</w:t>
      </w:r>
    </w:p>
    <w:p w:rsidR="007B46C7" w:rsidRPr="00F12B55" w:rsidRDefault="007B46C7" w:rsidP="00E15A8C">
      <w:pPr>
        <w:spacing w:after="0" w:line="240" w:lineRule="auto"/>
        <w:jc w:val="both"/>
        <w:rPr>
          <w:rStyle w:val="a4"/>
          <w:rFonts w:ascii="Times New Roman" w:hAnsi="Times New Roman"/>
          <w:b w:val="0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jc w:val="both"/>
        <w:rPr>
          <w:rStyle w:val="a4"/>
          <w:rFonts w:ascii="Times New Roman" w:hAnsi="Times New Roman"/>
          <w:b w:val="0"/>
          <w:sz w:val="26"/>
          <w:szCs w:val="26"/>
        </w:rPr>
      </w:pPr>
      <w:r w:rsidRPr="00F12B55">
        <w:rPr>
          <w:rStyle w:val="a4"/>
          <w:rFonts w:ascii="Times New Roman" w:hAnsi="Times New Roman"/>
          <w:b w:val="0"/>
          <w:sz w:val="26"/>
          <w:szCs w:val="26"/>
        </w:rPr>
        <w:t>_________________________________________</w:t>
      </w:r>
    </w:p>
    <w:p w:rsidR="007B46C7" w:rsidRPr="00F12B55" w:rsidRDefault="007B46C7" w:rsidP="00E15A8C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F12B55">
        <w:rPr>
          <w:rStyle w:val="a4"/>
          <w:rFonts w:ascii="Times New Roman" w:hAnsi="Times New Roman"/>
          <w:b w:val="0"/>
          <w:sz w:val="26"/>
          <w:szCs w:val="26"/>
        </w:rPr>
        <w:t>(число, месяц, год)</w:t>
      </w:r>
    </w:p>
    <w:p w:rsidR="007B46C7" w:rsidRPr="00F12B55" w:rsidRDefault="007B46C7" w:rsidP="00E15A8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pacing w:val="-5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B01AD9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pacing w:val="-2"/>
          <w:sz w:val="26"/>
          <w:szCs w:val="26"/>
        </w:rPr>
      </w:pPr>
      <w:r w:rsidRPr="00F12B55">
        <w:rPr>
          <w:rFonts w:ascii="Times New Roman" w:hAnsi="Times New Roman"/>
          <w:spacing w:val="-2"/>
          <w:sz w:val="26"/>
          <w:szCs w:val="26"/>
        </w:rPr>
        <w:lastRenderedPageBreak/>
        <w:t>ПРИЛОЖЕНИЕ 3</w:t>
      </w:r>
    </w:p>
    <w:p w:rsidR="007B46C7" w:rsidRPr="00F12B55" w:rsidRDefault="007B46C7" w:rsidP="00B01AD9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к постановлению Администрации</w:t>
      </w:r>
    </w:p>
    <w:p w:rsidR="007B46C7" w:rsidRPr="00F12B55" w:rsidRDefault="007B46C7" w:rsidP="00B01AD9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F12B55">
        <w:rPr>
          <w:rFonts w:ascii="Times New Roman" w:hAnsi="Times New Roman"/>
          <w:sz w:val="26"/>
          <w:szCs w:val="26"/>
        </w:rPr>
        <w:t>Тогульского района</w:t>
      </w:r>
    </w:p>
    <w:p w:rsidR="007B46C7" w:rsidRPr="00F12B55" w:rsidRDefault="007B46C7" w:rsidP="00B01AD9">
      <w:pPr>
        <w:shd w:val="clear" w:color="auto" w:fill="FFFFFF"/>
        <w:tabs>
          <w:tab w:val="left" w:pos="5117"/>
        </w:tabs>
        <w:spacing w:after="0" w:line="240" w:lineRule="auto"/>
        <w:jc w:val="right"/>
        <w:rPr>
          <w:rFonts w:ascii="Times New Roman" w:hAnsi="Times New Roman"/>
          <w:spacing w:val="-5"/>
          <w:sz w:val="26"/>
          <w:szCs w:val="26"/>
        </w:rPr>
      </w:pPr>
      <w:r w:rsidRPr="00F12B55">
        <w:rPr>
          <w:rFonts w:ascii="Times New Roman" w:hAnsi="Times New Roman"/>
          <w:spacing w:val="-4"/>
          <w:sz w:val="26"/>
          <w:szCs w:val="26"/>
        </w:rPr>
        <w:t xml:space="preserve">от _______________ </w:t>
      </w:r>
      <w:r w:rsidRPr="00F12B55">
        <w:rPr>
          <w:rFonts w:ascii="Times New Roman" w:hAnsi="Times New Roman"/>
          <w:spacing w:val="-5"/>
          <w:sz w:val="26"/>
          <w:szCs w:val="26"/>
        </w:rPr>
        <w:t>№ ________</w:t>
      </w:r>
    </w:p>
    <w:p w:rsidR="007B46C7" w:rsidRPr="00F12B55" w:rsidRDefault="007B46C7" w:rsidP="00E15A8C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B01AD9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B01AD9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</w:p>
    <w:p w:rsidR="007B46C7" w:rsidRPr="00F12B55" w:rsidRDefault="007B46C7" w:rsidP="00B01AD9">
      <w:pPr>
        <w:spacing w:after="0" w:line="240" w:lineRule="auto"/>
        <w:jc w:val="center"/>
        <w:outlineLvl w:val="4"/>
        <w:rPr>
          <w:rFonts w:ascii="Times New Roman" w:hAnsi="Times New Roman"/>
          <w:b/>
          <w:caps/>
          <w:sz w:val="26"/>
          <w:szCs w:val="26"/>
        </w:rPr>
      </w:pPr>
    </w:p>
    <w:p w:rsidR="007B46C7" w:rsidRPr="00F12B55" w:rsidRDefault="007B46C7" w:rsidP="00B01AD9">
      <w:pPr>
        <w:spacing w:after="0" w:line="240" w:lineRule="auto"/>
        <w:jc w:val="center"/>
        <w:outlineLvl w:val="4"/>
        <w:rPr>
          <w:rFonts w:ascii="Times New Roman" w:hAnsi="Times New Roman"/>
          <w:b/>
          <w:caps/>
          <w:sz w:val="26"/>
          <w:szCs w:val="26"/>
        </w:rPr>
      </w:pPr>
    </w:p>
    <w:p w:rsidR="007B46C7" w:rsidRPr="00F12B55" w:rsidRDefault="007B46C7" w:rsidP="00B01AD9">
      <w:pPr>
        <w:spacing w:after="0" w:line="240" w:lineRule="auto"/>
        <w:jc w:val="center"/>
        <w:outlineLvl w:val="4"/>
        <w:rPr>
          <w:rFonts w:ascii="Times New Roman" w:hAnsi="Times New Roman"/>
          <w:b/>
          <w:caps/>
          <w:sz w:val="26"/>
          <w:szCs w:val="26"/>
        </w:rPr>
      </w:pPr>
      <w:r w:rsidRPr="00F12B55">
        <w:rPr>
          <w:rFonts w:ascii="Times New Roman" w:hAnsi="Times New Roman"/>
          <w:b/>
          <w:caps/>
          <w:sz w:val="26"/>
          <w:szCs w:val="26"/>
        </w:rPr>
        <w:t xml:space="preserve">Журнал </w:t>
      </w:r>
    </w:p>
    <w:p w:rsidR="007B46C7" w:rsidRPr="00F12B55" w:rsidRDefault="007B46C7" w:rsidP="00B01AD9">
      <w:pPr>
        <w:spacing w:after="0" w:line="240" w:lineRule="auto"/>
        <w:jc w:val="center"/>
        <w:outlineLvl w:val="4"/>
        <w:rPr>
          <w:rFonts w:ascii="Times New Roman" w:hAnsi="Times New Roman"/>
          <w:b/>
          <w:sz w:val="26"/>
          <w:szCs w:val="26"/>
        </w:rPr>
      </w:pPr>
      <w:r w:rsidRPr="00F12B55">
        <w:rPr>
          <w:rFonts w:ascii="Times New Roman" w:hAnsi="Times New Roman"/>
          <w:b/>
          <w:sz w:val="26"/>
          <w:szCs w:val="26"/>
        </w:rPr>
        <w:t>обучения (</w:t>
      </w:r>
      <w:r w:rsidRPr="00F12B55">
        <w:rPr>
          <w:rFonts w:ascii="Times New Roman" w:hAnsi="Times New Roman"/>
          <w:b/>
          <w:bCs/>
          <w:sz w:val="26"/>
          <w:szCs w:val="26"/>
        </w:rPr>
        <w:t>информирование пользователей об угрозах безопасности информации, о правилах эксплуатации системы защиты информации информационной системы  отдельных средств защиты информации и персональных данных</w:t>
      </w:r>
      <w:r w:rsidRPr="00F12B55">
        <w:rPr>
          <w:rFonts w:ascii="Times New Roman" w:hAnsi="Times New Roman"/>
          <w:b/>
          <w:sz w:val="26"/>
          <w:szCs w:val="26"/>
        </w:rPr>
        <w:t xml:space="preserve">) работников </w:t>
      </w:r>
      <w:r>
        <w:rPr>
          <w:rFonts w:ascii="Times New Roman" w:hAnsi="Times New Roman"/>
          <w:b/>
          <w:sz w:val="26"/>
          <w:szCs w:val="26"/>
        </w:rPr>
        <w:t>А</w:t>
      </w:r>
      <w:r w:rsidRPr="00F12B55">
        <w:rPr>
          <w:rFonts w:ascii="Times New Roman" w:hAnsi="Times New Roman"/>
          <w:b/>
          <w:sz w:val="26"/>
          <w:szCs w:val="26"/>
        </w:rPr>
        <w:t>дминистрации Тогульского района и подведомственных организаций</w:t>
      </w:r>
    </w:p>
    <w:p w:rsidR="007B46C7" w:rsidRPr="00F12B55" w:rsidRDefault="007B46C7" w:rsidP="00B01AD9">
      <w:pPr>
        <w:spacing w:after="0" w:line="240" w:lineRule="auto"/>
        <w:jc w:val="center"/>
        <w:outlineLvl w:val="4"/>
        <w:rPr>
          <w:rFonts w:ascii="Times New Roman" w:hAnsi="Times New Roman"/>
          <w:b/>
          <w:sz w:val="26"/>
          <w:szCs w:val="26"/>
        </w:rPr>
      </w:pPr>
    </w:p>
    <w:p w:rsidR="007B46C7" w:rsidRPr="00F12B55" w:rsidRDefault="007B46C7" w:rsidP="00B01AD9">
      <w:pPr>
        <w:spacing w:after="0" w:line="240" w:lineRule="auto"/>
        <w:jc w:val="center"/>
        <w:outlineLvl w:val="4"/>
        <w:rPr>
          <w:rFonts w:ascii="Times New Roman" w:hAnsi="Times New Roman"/>
          <w:b/>
          <w:sz w:val="26"/>
          <w:szCs w:val="26"/>
        </w:rPr>
      </w:pPr>
    </w:p>
    <w:p w:rsidR="007B46C7" w:rsidRPr="00F12B55" w:rsidRDefault="007B46C7" w:rsidP="00B01AD9">
      <w:pPr>
        <w:spacing w:after="0" w:line="240" w:lineRule="auto"/>
        <w:jc w:val="center"/>
        <w:outlineLvl w:val="4"/>
        <w:rPr>
          <w:rFonts w:ascii="Times New Roman" w:hAnsi="Times New Roman"/>
          <w:b/>
          <w:sz w:val="26"/>
          <w:szCs w:val="26"/>
        </w:rPr>
      </w:pPr>
    </w:p>
    <w:p w:rsidR="007B46C7" w:rsidRPr="00F12B55" w:rsidRDefault="007B46C7" w:rsidP="00B01AD9">
      <w:pPr>
        <w:spacing w:after="0" w:line="240" w:lineRule="auto"/>
        <w:jc w:val="center"/>
        <w:outlineLvl w:val="4"/>
        <w:rPr>
          <w:rFonts w:ascii="Times New Roman" w:hAnsi="Times New Roman"/>
          <w:b/>
          <w:sz w:val="26"/>
          <w:szCs w:val="26"/>
        </w:rPr>
      </w:pPr>
    </w:p>
    <w:p w:rsidR="007B46C7" w:rsidRPr="00F12B55" w:rsidRDefault="007B46C7" w:rsidP="00B01AD9">
      <w:pPr>
        <w:spacing w:after="0" w:line="240" w:lineRule="auto"/>
        <w:jc w:val="center"/>
        <w:outlineLvl w:val="4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Look w:val="00A0"/>
      </w:tblPr>
      <w:tblGrid>
        <w:gridCol w:w="1260"/>
        <w:gridCol w:w="4395"/>
        <w:gridCol w:w="2126"/>
      </w:tblGrid>
      <w:tr w:rsidR="007B46C7" w:rsidRPr="00F12B55" w:rsidTr="00B01AD9">
        <w:tc>
          <w:tcPr>
            <w:tcW w:w="1260" w:type="dxa"/>
          </w:tcPr>
          <w:p w:rsidR="007B46C7" w:rsidRPr="00F12B55" w:rsidRDefault="007B46C7" w:rsidP="00DB1FE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F12B55">
              <w:rPr>
                <w:rFonts w:ascii="Times New Roman" w:hAnsi="Times New Roman"/>
                <w:bCs/>
                <w:sz w:val="26"/>
                <w:szCs w:val="26"/>
              </w:rPr>
              <w:t>Начат</w:t>
            </w:r>
          </w:p>
        </w:tc>
        <w:tc>
          <w:tcPr>
            <w:tcW w:w="4395" w:type="dxa"/>
            <w:vAlign w:val="center"/>
          </w:tcPr>
          <w:p w:rsidR="007B46C7" w:rsidRPr="00F12B55" w:rsidRDefault="007B46C7" w:rsidP="00DB1FE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F12B55">
              <w:rPr>
                <w:rFonts w:ascii="Times New Roman" w:hAnsi="Times New Roman"/>
                <w:bCs/>
                <w:sz w:val="26"/>
                <w:szCs w:val="26"/>
              </w:rPr>
              <w:t>___ ________________ 20___ г.</w:t>
            </w:r>
            <w:r w:rsidRPr="00F12B55">
              <w:rPr>
                <w:rFonts w:ascii="Times New Roman" w:hAnsi="Times New Roman"/>
                <w:bCs/>
                <w:sz w:val="26"/>
                <w:szCs w:val="26"/>
              </w:rPr>
              <w:tab/>
            </w:r>
          </w:p>
        </w:tc>
        <w:tc>
          <w:tcPr>
            <w:tcW w:w="2126" w:type="dxa"/>
          </w:tcPr>
          <w:p w:rsidR="007B46C7" w:rsidRPr="00F12B55" w:rsidRDefault="007B46C7" w:rsidP="00DB1FE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F12B55">
              <w:rPr>
                <w:rFonts w:ascii="Times New Roman" w:hAnsi="Times New Roman"/>
                <w:bCs/>
                <w:sz w:val="26"/>
                <w:szCs w:val="26"/>
              </w:rPr>
              <w:t xml:space="preserve">На </w:t>
            </w:r>
            <w:r w:rsidRPr="00F12B55">
              <w:rPr>
                <w:rFonts w:ascii="Times New Roman" w:hAnsi="Times New Roman"/>
                <w:bCs/>
                <w:sz w:val="26"/>
                <w:szCs w:val="26"/>
                <w:u w:val="single"/>
              </w:rPr>
              <w:t>___</w:t>
            </w:r>
            <w:r w:rsidRPr="00F12B55">
              <w:rPr>
                <w:rFonts w:ascii="Times New Roman" w:hAnsi="Times New Roman"/>
                <w:bCs/>
                <w:sz w:val="26"/>
                <w:szCs w:val="26"/>
              </w:rPr>
              <w:t xml:space="preserve"> листах</w:t>
            </w:r>
          </w:p>
        </w:tc>
      </w:tr>
      <w:tr w:rsidR="007B46C7" w:rsidRPr="00F12B55" w:rsidTr="00B01AD9">
        <w:tc>
          <w:tcPr>
            <w:tcW w:w="1260" w:type="dxa"/>
            <w:vAlign w:val="center"/>
          </w:tcPr>
          <w:p w:rsidR="007B46C7" w:rsidRPr="00F12B55" w:rsidRDefault="007B46C7" w:rsidP="00B01AD9">
            <w:pPr>
              <w:shd w:val="clear" w:color="auto" w:fill="FFFFFF"/>
              <w:rPr>
                <w:rFonts w:ascii="Times New Roman" w:hAnsi="Times New Roman"/>
                <w:bCs/>
                <w:sz w:val="26"/>
                <w:szCs w:val="26"/>
              </w:rPr>
            </w:pPr>
            <w:r w:rsidRPr="00F12B55">
              <w:rPr>
                <w:rFonts w:ascii="Times New Roman" w:hAnsi="Times New Roman"/>
                <w:bCs/>
                <w:sz w:val="26"/>
                <w:szCs w:val="26"/>
              </w:rPr>
              <w:t>Окончен</w:t>
            </w:r>
          </w:p>
        </w:tc>
        <w:tc>
          <w:tcPr>
            <w:tcW w:w="4395" w:type="dxa"/>
            <w:vAlign w:val="center"/>
          </w:tcPr>
          <w:p w:rsidR="007B46C7" w:rsidRPr="00F12B55" w:rsidRDefault="007B46C7" w:rsidP="00DB1FE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F12B55">
              <w:rPr>
                <w:rFonts w:ascii="Times New Roman" w:hAnsi="Times New Roman"/>
                <w:bCs/>
                <w:sz w:val="26"/>
                <w:szCs w:val="26"/>
              </w:rPr>
              <w:t>___ ________________ 20___ г.</w:t>
            </w:r>
          </w:p>
        </w:tc>
        <w:tc>
          <w:tcPr>
            <w:tcW w:w="2126" w:type="dxa"/>
            <w:vAlign w:val="center"/>
          </w:tcPr>
          <w:p w:rsidR="007B46C7" w:rsidRPr="00F12B55" w:rsidRDefault="007B46C7" w:rsidP="00DB1FEF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7B46C7" w:rsidRPr="00F12B55" w:rsidRDefault="007B46C7" w:rsidP="00B01AD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7B46C7" w:rsidRDefault="007B46C7" w:rsidP="00B01AD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7B46C7" w:rsidRDefault="007B46C7" w:rsidP="00B01AD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7B46C7" w:rsidRDefault="007B46C7" w:rsidP="00B01AD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7B46C7" w:rsidRDefault="007B46C7" w:rsidP="00B01AD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7B46C7" w:rsidRDefault="007B46C7" w:rsidP="00B01AD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7B46C7" w:rsidRDefault="007B46C7" w:rsidP="00B01AD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7B46C7" w:rsidRPr="00F12B55" w:rsidRDefault="007B46C7" w:rsidP="00B01AD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7B46C7" w:rsidRPr="00F12B55" w:rsidRDefault="007B46C7" w:rsidP="00B01AD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W w:w="0" w:type="auto"/>
        <w:tblLook w:val="00A0"/>
      </w:tblPr>
      <w:tblGrid>
        <w:gridCol w:w="5414"/>
        <w:gridCol w:w="2177"/>
        <w:gridCol w:w="1980"/>
      </w:tblGrid>
      <w:tr w:rsidR="007B46C7" w:rsidRPr="00F12B55" w:rsidTr="00B01AD9">
        <w:tc>
          <w:tcPr>
            <w:tcW w:w="8613" w:type="dxa"/>
            <w:tcBorders>
              <w:bottom w:val="single" w:sz="4" w:space="0" w:color="auto"/>
            </w:tcBorders>
          </w:tcPr>
          <w:p w:rsidR="007B46C7" w:rsidRPr="00F12B55" w:rsidRDefault="007B46C7" w:rsidP="00B01AD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969" w:type="dxa"/>
          </w:tcPr>
          <w:p w:rsidR="007B46C7" w:rsidRPr="00F12B55" w:rsidRDefault="007B46C7" w:rsidP="00B01AD9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600" w:type="dxa"/>
            <w:tcBorders>
              <w:bottom w:val="single" w:sz="4" w:space="0" w:color="auto"/>
            </w:tcBorders>
          </w:tcPr>
          <w:p w:rsidR="007B46C7" w:rsidRPr="00F12B55" w:rsidRDefault="007B46C7" w:rsidP="00B01AD9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7B46C7" w:rsidRPr="00F12B55" w:rsidTr="00B01AD9">
        <w:tc>
          <w:tcPr>
            <w:tcW w:w="8613" w:type="dxa"/>
            <w:tcBorders>
              <w:top w:val="single" w:sz="4" w:space="0" w:color="auto"/>
            </w:tcBorders>
          </w:tcPr>
          <w:p w:rsidR="007B46C7" w:rsidRPr="00F12B55" w:rsidRDefault="007B46C7" w:rsidP="00B01AD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12B55">
              <w:rPr>
                <w:rFonts w:ascii="Times New Roman" w:hAnsi="Times New Roman"/>
                <w:bCs/>
                <w:sz w:val="26"/>
                <w:szCs w:val="26"/>
              </w:rPr>
              <w:t>(ФИО ответственного лица за ведение журнала)</w:t>
            </w:r>
          </w:p>
        </w:tc>
        <w:tc>
          <w:tcPr>
            <w:tcW w:w="3969" w:type="dxa"/>
          </w:tcPr>
          <w:p w:rsidR="007B46C7" w:rsidRPr="00F12B55" w:rsidRDefault="007B46C7" w:rsidP="00B01AD9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600" w:type="dxa"/>
            <w:tcBorders>
              <w:top w:val="single" w:sz="4" w:space="0" w:color="auto"/>
            </w:tcBorders>
          </w:tcPr>
          <w:p w:rsidR="007B46C7" w:rsidRPr="00F12B55" w:rsidRDefault="007B46C7" w:rsidP="00B01AD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12B55">
              <w:rPr>
                <w:rFonts w:ascii="Times New Roman" w:hAnsi="Times New Roman"/>
                <w:bCs/>
                <w:sz w:val="26"/>
                <w:szCs w:val="26"/>
              </w:rPr>
              <w:t>(подпись)</w:t>
            </w:r>
          </w:p>
        </w:tc>
      </w:tr>
    </w:tbl>
    <w:p w:rsidR="007B46C7" w:rsidRPr="00F12B55" w:rsidRDefault="007B46C7" w:rsidP="00B01AD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7B46C7" w:rsidRPr="00F12B55" w:rsidRDefault="007B46C7" w:rsidP="00B01AD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7B46C7" w:rsidRDefault="007B46C7" w:rsidP="00B01AD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7B46C7" w:rsidRDefault="007B46C7" w:rsidP="00B01AD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7B46C7" w:rsidRDefault="007B46C7" w:rsidP="00B01AD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7B46C7" w:rsidRDefault="007B46C7" w:rsidP="00B01AD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7B46C7" w:rsidRDefault="007B46C7" w:rsidP="00B01AD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7B46C7" w:rsidRDefault="007B46C7" w:rsidP="00B01AD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7B46C7" w:rsidRDefault="007B46C7" w:rsidP="00B01AD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7B46C7" w:rsidRDefault="007B46C7" w:rsidP="00B01AD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7B46C7" w:rsidRDefault="007B46C7" w:rsidP="00B01AD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7B46C7" w:rsidRPr="00F12B55" w:rsidRDefault="007B46C7" w:rsidP="00B01AD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68"/>
        <w:gridCol w:w="1080"/>
        <w:gridCol w:w="1260"/>
        <w:gridCol w:w="1392"/>
        <w:gridCol w:w="1207"/>
        <w:gridCol w:w="1917"/>
        <w:gridCol w:w="1064"/>
        <w:gridCol w:w="1620"/>
      </w:tblGrid>
      <w:tr w:rsidR="007B46C7" w:rsidRPr="00F12B55" w:rsidTr="00F12B55">
        <w:trPr>
          <w:trHeight w:val="471"/>
        </w:trPr>
        <w:tc>
          <w:tcPr>
            <w:tcW w:w="468" w:type="dxa"/>
            <w:vAlign w:val="center"/>
          </w:tcPr>
          <w:p w:rsidR="007B46C7" w:rsidRPr="00F12B55" w:rsidRDefault="007B46C7" w:rsidP="00CD3805">
            <w:pPr>
              <w:ind w:left="-142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2B55">
              <w:rPr>
                <w:rFonts w:ascii="Times New Roman" w:hAnsi="Times New Roman"/>
                <w:sz w:val="26"/>
                <w:szCs w:val="26"/>
              </w:rPr>
              <w:t>№</w:t>
            </w:r>
            <w:proofErr w:type="spellStart"/>
            <w:r w:rsidRPr="00F12B55"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  <w:r w:rsidRPr="00F12B55"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 w:rsidRPr="00F12B55"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080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2B55">
              <w:rPr>
                <w:rFonts w:ascii="Times New Roman" w:hAnsi="Times New Roman"/>
                <w:sz w:val="26"/>
                <w:szCs w:val="26"/>
              </w:rPr>
              <w:t>Даты проведения обучения</w:t>
            </w:r>
          </w:p>
        </w:tc>
        <w:tc>
          <w:tcPr>
            <w:tcW w:w="1260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2B55">
              <w:rPr>
                <w:rFonts w:ascii="Times New Roman" w:hAnsi="Times New Roman"/>
                <w:sz w:val="26"/>
                <w:szCs w:val="26"/>
              </w:rPr>
              <w:t>Тема обучения</w:t>
            </w:r>
          </w:p>
        </w:tc>
        <w:tc>
          <w:tcPr>
            <w:tcW w:w="1392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2B55">
              <w:rPr>
                <w:rFonts w:ascii="Times New Roman" w:hAnsi="Times New Roman"/>
                <w:sz w:val="26"/>
                <w:szCs w:val="26"/>
              </w:rPr>
              <w:t>ФИО работников, проходящих обучение</w:t>
            </w:r>
          </w:p>
        </w:tc>
        <w:tc>
          <w:tcPr>
            <w:tcW w:w="1207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2B55">
              <w:rPr>
                <w:rFonts w:ascii="Times New Roman" w:hAnsi="Times New Roman"/>
                <w:sz w:val="26"/>
                <w:szCs w:val="26"/>
              </w:rPr>
              <w:t>Подписи</w:t>
            </w:r>
          </w:p>
        </w:tc>
        <w:tc>
          <w:tcPr>
            <w:tcW w:w="1917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2B55">
              <w:rPr>
                <w:rFonts w:ascii="Times New Roman" w:hAnsi="Times New Roman"/>
                <w:sz w:val="26"/>
                <w:szCs w:val="26"/>
              </w:rPr>
              <w:t>ФИО проводившего обучение</w:t>
            </w:r>
          </w:p>
        </w:tc>
        <w:tc>
          <w:tcPr>
            <w:tcW w:w="1064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2B55">
              <w:rPr>
                <w:rFonts w:ascii="Times New Roman" w:hAnsi="Times New Roman"/>
                <w:sz w:val="26"/>
                <w:szCs w:val="26"/>
              </w:rPr>
              <w:t>Подпись</w:t>
            </w:r>
          </w:p>
        </w:tc>
        <w:tc>
          <w:tcPr>
            <w:tcW w:w="1620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2B55">
              <w:rPr>
                <w:rFonts w:ascii="Times New Roman" w:hAnsi="Times New Roman"/>
                <w:sz w:val="26"/>
                <w:szCs w:val="26"/>
              </w:rPr>
              <w:t>Примечание</w:t>
            </w:r>
          </w:p>
        </w:tc>
      </w:tr>
      <w:tr w:rsidR="007B46C7" w:rsidRPr="00F12B55" w:rsidTr="00F12B55">
        <w:trPr>
          <w:trHeight w:val="160"/>
        </w:trPr>
        <w:tc>
          <w:tcPr>
            <w:tcW w:w="468" w:type="dxa"/>
            <w:vAlign w:val="center"/>
          </w:tcPr>
          <w:p w:rsidR="007B46C7" w:rsidRPr="00F12B55" w:rsidRDefault="007B46C7" w:rsidP="00CD3805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2B5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080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2B5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2B5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392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2B5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07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2B5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917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2B5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64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2B55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620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2B55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</w:tr>
      <w:tr w:rsidR="007B46C7" w:rsidRPr="00F12B55" w:rsidTr="00F12B55">
        <w:trPr>
          <w:trHeight w:val="1076"/>
        </w:trPr>
        <w:tc>
          <w:tcPr>
            <w:tcW w:w="468" w:type="dxa"/>
            <w:vAlign w:val="center"/>
          </w:tcPr>
          <w:p w:rsidR="007B46C7" w:rsidRPr="00F12B55" w:rsidRDefault="007B46C7" w:rsidP="00CD3805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07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7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4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46C7" w:rsidRPr="00F12B55" w:rsidTr="00F12B55">
        <w:trPr>
          <w:trHeight w:val="879"/>
        </w:trPr>
        <w:tc>
          <w:tcPr>
            <w:tcW w:w="468" w:type="dxa"/>
            <w:vAlign w:val="center"/>
          </w:tcPr>
          <w:p w:rsidR="007B46C7" w:rsidRPr="00F12B55" w:rsidRDefault="007B46C7" w:rsidP="00CD3805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07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7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4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46C7" w:rsidRPr="00F12B55" w:rsidTr="00F12B55">
        <w:trPr>
          <w:trHeight w:val="160"/>
        </w:trPr>
        <w:tc>
          <w:tcPr>
            <w:tcW w:w="468" w:type="dxa"/>
            <w:vAlign w:val="center"/>
          </w:tcPr>
          <w:p w:rsidR="007B46C7" w:rsidRPr="00F12B55" w:rsidRDefault="007B46C7" w:rsidP="00CD3805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07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7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4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46C7" w:rsidRPr="00F12B55" w:rsidTr="00F12B55">
        <w:trPr>
          <w:trHeight w:val="160"/>
        </w:trPr>
        <w:tc>
          <w:tcPr>
            <w:tcW w:w="468" w:type="dxa"/>
            <w:vAlign w:val="center"/>
          </w:tcPr>
          <w:p w:rsidR="007B46C7" w:rsidRPr="00F12B55" w:rsidRDefault="007B46C7" w:rsidP="00CD3805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07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7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4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46C7" w:rsidRPr="00F12B55" w:rsidTr="00F12B55">
        <w:trPr>
          <w:trHeight w:val="160"/>
        </w:trPr>
        <w:tc>
          <w:tcPr>
            <w:tcW w:w="468" w:type="dxa"/>
            <w:vAlign w:val="center"/>
          </w:tcPr>
          <w:p w:rsidR="007B46C7" w:rsidRPr="00F12B55" w:rsidRDefault="007B46C7" w:rsidP="00CD3805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07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7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4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:rsidR="007B46C7" w:rsidRPr="00F12B55" w:rsidRDefault="007B46C7" w:rsidP="00CD3805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B46C7" w:rsidRPr="00F12B55" w:rsidRDefault="007B46C7" w:rsidP="00B01AD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sectPr w:rsidR="007B46C7" w:rsidRPr="00F12B55" w:rsidSect="007A6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7222"/>
    <w:multiLevelType w:val="hybridMultilevel"/>
    <w:tmpl w:val="9F70F474"/>
    <w:lvl w:ilvl="0" w:tplc="EA06A410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7CBD"/>
    <w:rsid w:val="0002262E"/>
    <w:rsid w:val="000E33A0"/>
    <w:rsid w:val="00157B8E"/>
    <w:rsid w:val="001F0C07"/>
    <w:rsid w:val="001F49C3"/>
    <w:rsid w:val="00212C09"/>
    <w:rsid w:val="00215BBC"/>
    <w:rsid w:val="00245B5F"/>
    <w:rsid w:val="003808CA"/>
    <w:rsid w:val="00397C1E"/>
    <w:rsid w:val="003C148F"/>
    <w:rsid w:val="003F2067"/>
    <w:rsid w:val="00403F55"/>
    <w:rsid w:val="0044252D"/>
    <w:rsid w:val="004C5C8B"/>
    <w:rsid w:val="00550FBE"/>
    <w:rsid w:val="00553044"/>
    <w:rsid w:val="0057587A"/>
    <w:rsid w:val="00622D77"/>
    <w:rsid w:val="006933D6"/>
    <w:rsid w:val="007570EE"/>
    <w:rsid w:val="0078215B"/>
    <w:rsid w:val="007A5AFB"/>
    <w:rsid w:val="007A638E"/>
    <w:rsid w:val="007B46C7"/>
    <w:rsid w:val="007D1695"/>
    <w:rsid w:val="007F7D6A"/>
    <w:rsid w:val="00866BA5"/>
    <w:rsid w:val="009215C6"/>
    <w:rsid w:val="0099419A"/>
    <w:rsid w:val="009D3D79"/>
    <w:rsid w:val="009E2DA5"/>
    <w:rsid w:val="009E672A"/>
    <w:rsid w:val="00A81A5D"/>
    <w:rsid w:val="00AC6FAB"/>
    <w:rsid w:val="00B01AD9"/>
    <w:rsid w:val="00B10A44"/>
    <w:rsid w:val="00B77CBD"/>
    <w:rsid w:val="00B83345"/>
    <w:rsid w:val="00B938D8"/>
    <w:rsid w:val="00C61977"/>
    <w:rsid w:val="00CA467B"/>
    <w:rsid w:val="00CD0718"/>
    <w:rsid w:val="00CD3805"/>
    <w:rsid w:val="00CD612C"/>
    <w:rsid w:val="00CF3200"/>
    <w:rsid w:val="00CF72F8"/>
    <w:rsid w:val="00D328D0"/>
    <w:rsid w:val="00D72AAD"/>
    <w:rsid w:val="00DB1FEF"/>
    <w:rsid w:val="00E15A8C"/>
    <w:rsid w:val="00E31937"/>
    <w:rsid w:val="00E75FCE"/>
    <w:rsid w:val="00F12B55"/>
    <w:rsid w:val="00F366B1"/>
    <w:rsid w:val="00FC0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38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77CB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7CBD"/>
    <w:rPr>
      <w:rFonts w:ascii="Times New Roman CYR" w:hAnsi="Times New Roman CYR" w:cs="Times New Roman CYR"/>
      <w:b/>
      <w:bCs/>
      <w:color w:val="26282F"/>
      <w:sz w:val="24"/>
      <w:szCs w:val="24"/>
    </w:rPr>
  </w:style>
  <w:style w:type="paragraph" w:customStyle="1" w:styleId="ConsPlusNormal">
    <w:name w:val="ConsPlusNormal"/>
    <w:uiPriority w:val="99"/>
    <w:rsid w:val="00B77CBD"/>
    <w:pPr>
      <w:widowControl w:val="0"/>
      <w:autoSpaceDE w:val="0"/>
      <w:autoSpaceDN w:val="0"/>
    </w:pPr>
    <w:rPr>
      <w:rFonts w:cs="Calibri"/>
      <w:sz w:val="22"/>
    </w:rPr>
  </w:style>
  <w:style w:type="paragraph" w:styleId="a3">
    <w:name w:val="Normal (Web)"/>
    <w:basedOn w:val="a"/>
    <w:uiPriority w:val="99"/>
    <w:rsid w:val="00B77C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2">
    <w:name w:val="Основной текст (2)_"/>
    <w:link w:val="21"/>
    <w:uiPriority w:val="99"/>
    <w:locked/>
    <w:rsid w:val="00B77CBD"/>
    <w:rPr>
      <w:sz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B77CBD"/>
    <w:pPr>
      <w:widowControl w:val="0"/>
      <w:shd w:val="clear" w:color="auto" w:fill="FFFFFF"/>
      <w:spacing w:before="420" w:after="0" w:line="320" w:lineRule="exact"/>
      <w:jc w:val="both"/>
    </w:pPr>
    <w:rPr>
      <w:sz w:val="28"/>
      <w:szCs w:val="20"/>
      <w:shd w:val="clear" w:color="auto" w:fill="FFFFFF"/>
      <w:lang/>
    </w:rPr>
  </w:style>
  <w:style w:type="character" w:customStyle="1" w:styleId="a4">
    <w:name w:val="Цветовое выделение"/>
    <w:uiPriority w:val="99"/>
    <w:rsid w:val="00B77CBD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B77CBD"/>
    <w:rPr>
      <w:rFonts w:cs="Times New Roman"/>
      <w:color w:val="106BBE"/>
    </w:rPr>
  </w:style>
  <w:style w:type="paragraph" w:customStyle="1" w:styleId="ConsPlusTitle">
    <w:name w:val="ConsPlusTitle"/>
    <w:uiPriority w:val="99"/>
    <w:rsid w:val="00B77CBD"/>
    <w:pPr>
      <w:widowControl w:val="0"/>
      <w:autoSpaceDE w:val="0"/>
      <w:autoSpaceDN w:val="0"/>
    </w:pPr>
    <w:rPr>
      <w:rFonts w:cs="Calibri"/>
      <w:b/>
      <w:sz w:val="22"/>
    </w:rPr>
  </w:style>
  <w:style w:type="character" w:styleId="a6">
    <w:name w:val="Strong"/>
    <w:basedOn w:val="a0"/>
    <w:uiPriority w:val="99"/>
    <w:qFormat/>
    <w:rsid w:val="00B77CBD"/>
    <w:rPr>
      <w:rFonts w:cs="Times New Roman"/>
      <w:b/>
      <w:bCs/>
    </w:rPr>
  </w:style>
  <w:style w:type="character" w:styleId="a7">
    <w:name w:val="Hyperlink"/>
    <w:basedOn w:val="a0"/>
    <w:uiPriority w:val="99"/>
    <w:semiHidden/>
    <w:rsid w:val="007570EE"/>
    <w:rPr>
      <w:rFonts w:cs="Times New Roman"/>
      <w:color w:val="0000FF"/>
      <w:u w:val="single"/>
    </w:rPr>
  </w:style>
  <w:style w:type="paragraph" w:customStyle="1" w:styleId="a8">
    <w:name w:val="Нормальный (таблица)"/>
    <w:basedOn w:val="a"/>
    <w:next w:val="a"/>
    <w:uiPriority w:val="99"/>
    <w:rsid w:val="00CF320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table" w:styleId="a9">
    <w:name w:val="Table Grid"/>
    <w:basedOn w:val="a1"/>
    <w:uiPriority w:val="99"/>
    <w:locked/>
    <w:rsid w:val="009215C6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uiPriority w:val="99"/>
    <w:rsid w:val="00B01A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12">
    <w:name w:val="Font Style12"/>
    <w:uiPriority w:val="99"/>
    <w:rsid w:val="00B01AD9"/>
    <w:rPr>
      <w:rFonts w:ascii="Times New Roman" w:hAnsi="Times New Roman"/>
      <w:b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43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37168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37169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37170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37172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48555/0" TargetMode="External"/><Relationship Id="rId13" Type="http://schemas.openxmlformats.org/officeDocument/2006/relationships/hyperlink" Target="https://internet.garant.ru/document/redirect/12148555/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10103000/0" TargetMode="External"/><Relationship Id="rId12" Type="http://schemas.openxmlformats.org/officeDocument/2006/relationships/hyperlink" Target="https://internet.garant.ru/document/redirect/70140756/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12125268/9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togul.org/" TargetMode="External"/><Relationship Id="rId11" Type="http://schemas.openxmlformats.org/officeDocument/2006/relationships/hyperlink" Target="https://internet.garant.ru/document/redirect/70246078/0" TargetMode="External"/><Relationship Id="rId5" Type="http://schemas.openxmlformats.org/officeDocument/2006/relationships/hyperlink" Target="consultantplus://offline/ref=ABD97CD22ED13B00198C5378850B8F7408D9ACDCC03BC665E799D5A15A2D5AG" TargetMode="External"/><Relationship Id="rId15" Type="http://schemas.openxmlformats.org/officeDocument/2006/relationships/hyperlink" Target="https://internet.garant.ru/document/redirect/12148567/0" TargetMode="External"/><Relationship Id="rId10" Type="http://schemas.openxmlformats.org/officeDocument/2006/relationships/hyperlink" Target="https://internet.garant.ru/document/redirect/12148567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12136454/0" TargetMode="External"/><Relationship Id="rId14" Type="http://schemas.openxmlformats.org/officeDocument/2006/relationships/hyperlink" Target="https://internet.garant.ru/document/redirect/12136454/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15</Pages>
  <Words>4728</Words>
  <Characters>26953</Characters>
  <Application>Microsoft Office Word</Application>
  <DocSecurity>0</DocSecurity>
  <Lines>224</Lines>
  <Paragraphs>63</Paragraphs>
  <ScaleCrop>false</ScaleCrop>
  <Company>Reanimator Extreme Edition</Company>
  <LinksUpToDate>false</LinksUpToDate>
  <CharactersWithSpaces>31618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 Adm</dc:creator>
  <cp:keywords/>
  <dc:description/>
  <cp:lastModifiedBy>Server Adm</cp:lastModifiedBy>
  <cp:revision>16</cp:revision>
  <cp:lastPrinted>2025-07-24T08:59:00Z</cp:lastPrinted>
  <dcterms:created xsi:type="dcterms:W3CDTF">2024-01-21T10:35:00Z</dcterms:created>
  <dcterms:modified xsi:type="dcterms:W3CDTF">2025-10-23T08:18:00Z</dcterms:modified>
</cp:coreProperties>
</file>